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08" w:rsidRPr="00DA7517" w:rsidRDefault="00FF7908" w:rsidP="00737D73">
      <w:pPr>
        <w:bidi/>
        <w:jc w:val="center"/>
        <w:rPr>
          <w:rFonts w:cs="B Nazanin"/>
          <w:sz w:val="24"/>
          <w:szCs w:val="24"/>
          <w:rtl/>
          <w:lang w:bidi="fa-IR"/>
        </w:rPr>
      </w:pPr>
      <w:r w:rsidRPr="00DA7517">
        <w:rPr>
          <w:rFonts w:ascii="IranNastaliq" w:hAnsi="IranNastaliq" w:cs="B Nazanin"/>
          <w:b/>
          <w:bCs/>
          <w:sz w:val="24"/>
          <w:szCs w:val="24"/>
          <w:rtl/>
          <w:lang w:bidi="fa-IR"/>
        </w:rPr>
        <w:t xml:space="preserve">فرم مخصوص ناظر جلسه دفاع از </w:t>
      </w:r>
      <w:r w:rsidR="00BF1A44" w:rsidRPr="00DA7517">
        <w:rPr>
          <w:rFonts w:ascii="IranNastaliq" w:hAnsi="IranNastaliq" w:cs="B Nazanin"/>
          <w:b/>
          <w:bCs/>
          <w:sz w:val="24"/>
          <w:szCs w:val="24"/>
          <w:rtl/>
          <w:lang w:bidi="fa-IR"/>
        </w:rPr>
        <w:t>پ</w:t>
      </w:r>
      <w:r w:rsidRPr="00DA7517">
        <w:rPr>
          <w:rFonts w:ascii="IranNastaliq" w:hAnsi="IranNastaliq" w:cs="B Nazanin"/>
          <w:b/>
          <w:bCs/>
          <w:sz w:val="24"/>
          <w:szCs w:val="24"/>
          <w:rtl/>
          <w:lang w:bidi="fa-IR"/>
        </w:rPr>
        <w:t>ایان نامه دانشجویان تحصیلات تکمیلی</w:t>
      </w:r>
      <w:r w:rsidR="00737D73" w:rsidRPr="00DA7517">
        <w:rPr>
          <w:rFonts w:ascii="IranNastaliq" w:hAnsi="IranNastaliq" w:cs="B Nazanin" w:hint="cs"/>
          <w:b/>
          <w:bCs/>
          <w:sz w:val="24"/>
          <w:szCs w:val="24"/>
          <w:rtl/>
          <w:lang w:bidi="fa-IR"/>
        </w:rPr>
        <w:t>(د</w:t>
      </w:r>
      <w:r w:rsidR="00257246" w:rsidRPr="00DA7517">
        <w:rPr>
          <w:rFonts w:ascii="IranNastaliq" w:hAnsi="IranNastaliq" w:cs="B Nazanin" w:hint="cs"/>
          <w:b/>
          <w:bCs/>
          <w:sz w:val="24"/>
          <w:szCs w:val="24"/>
          <w:rtl/>
          <w:lang w:bidi="fa-IR"/>
        </w:rPr>
        <w:t>کتری)</w:t>
      </w:r>
    </w:p>
    <w:p w:rsidR="0068657A" w:rsidRDefault="0068657A" w:rsidP="0068657A">
      <w:pPr>
        <w:pStyle w:val="BodyTextIndent"/>
        <w:spacing w:line="240" w:lineRule="auto"/>
        <w:ind w:firstLine="0"/>
        <w:jc w:val="both"/>
        <w:rPr>
          <w:rFonts w:ascii="IranNastaliq" w:hAnsi="IranNastaliq" w:cs="B Nazanin"/>
          <w:b/>
          <w:bCs/>
          <w:szCs w:val="24"/>
          <w:rtl/>
        </w:rPr>
      </w:pPr>
      <w:r>
        <w:rPr>
          <w:rFonts w:ascii="Arial" w:hAnsi="Arial" w:cs="B Nazanin"/>
          <w:szCs w:val="24"/>
          <w:rtl/>
        </w:rPr>
        <w:t>نام و نام خانوادگي دانشج</w:t>
      </w:r>
      <w:r>
        <w:rPr>
          <w:rFonts w:ascii="Arial" w:hAnsi="Arial" w:cs="B Nazanin" w:hint="cs"/>
          <w:szCs w:val="24"/>
          <w:rtl/>
        </w:rPr>
        <w:t>و</w:t>
      </w:r>
      <w:r>
        <w:rPr>
          <w:rFonts w:ascii="Arial" w:hAnsi="Arial" w:cs="B Nazanin" w:hint="cs"/>
          <w:b/>
          <w:bCs/>
          <w:szCs w:val="24"/>
          <w:rtl/>
        </w:rPr>
        <w:t>:*****</w:t>
      </w:r>
      <w:r w:rsidR="00DA4DA6" w:rsidRPr="00DA7517">
        <w:rPr>
          <w:rFonts w:ascii="Arial" w:hAnsi="Arial" w:cs="B Nazanin"/>
          <w:szCs w:val="24"/>
          <w:rtl/>
        </w:rPr>
        <w:t>شماره دانشجويي</w:t>
      </w:r>
      <w:r w:rsidR="00DA4DA6" w:rsidRPr="00DA7517">
        <w:rPr>
          <w:rFonts w:ascii="Arial" w:hAnsi="Arial" w:cs="B Nazanin" w:hint="cs"/>
          <w:szCs w:val="24"/>
          <w:rtl/>
        </w:rPr>
        <w:t xml:space="preserve">: </w:t>
      </w:r>
      <w:r>
        <w:rPr>
          <w:rFonts w:ascii="IranNastaliq" w:hAnsi="IranNastaliq" w:cs="B Nazanin" w:hint="cs"/>
          <w:b/>
          <w:bCs/>
          <w:szCs w:val="24"/>
          <w:rtl/>
        </w:rPr>
        <w:t>******</w:t>
      </w:r>
      <w:r w:rsidR="00DA7517">
        <w:rPr>
          <w:rFonts w:ascii="Arial" w:hAnsi="Arial" w:cs="B Nazanin" w:hint="cs"/>
          <w:szCs w:val="24"/>
          <w:rtl/>
        </w:rPr>
        <w:t xml:space="preserve">       نام اساتید </w:t>
      </w:r>
      <w:r w:rsidR="00DA4DA6" w:rsidRPr="00DA7517">
        <w:rPr>
          <w:rFonts w:ascii="Arial" w:hAnsi="Arial" w:cs="B Nazanin"/>
          <w:szCs w:val="24"/>
          <w:rtl/>
        </w:rPr>
        <w:t>راهنما</w:t>
      </w:r>
      <w:r w:rsidR="00DA4DA6" w:rsidRPr="00DA7517">
        <w:rPr>
          <w:rFonts w:ascii="Arial" w:hAnsi="Arial" w:cs="B Nazanin" w:hint="cs"/>
          <w:szCs w:val="24"/>
          <w:rtl/>
        </w:rPr>
        <w:t xml:space="preserve"> :</w:t>
      </w:r>
      <w:r>
        <w:rPr>
          <w:rFonts w:ascii="IranNastaliq" w:hAnsi="IranNastaliq" w:cs="B Nazanin" w:hint="cs"/>
          <w:b/>
          <w:bCs/>
          <w:szCs w:val="24"/>
          <w:rtl/>
        </w:rPr>
        <w:t>******</w:t>
      </w:r>
    </w:p>
    <w:p w:rsidR="00DA4DA6" w:rsidRPr="00DA7517" w:rsidRDefault="00DA7517" w:rsidP="0068657A">
      <w:pPr>
        <w:pStyle w:val="BodyTextIndent"/>
        <w:spacing w:line="240" w:lineRule="auto"/>
        <w:ind w:firstLine="0"/>
        <w:jc w:val="both"/>
        <w:rPr>
          <w:rFonts w:ascii="Arial" w:hAnsi="Arial" w:cs="B Nazanin"/>
          <w:szCs w:val="24"/>
          <w:rtl/>
        </w:rPr>
      </w:pPr>
      <w:r w:rsidRPr="00DA7517">
        <w:rPr>
          <w:rFonts w:ascii="IranNastaliq" w:hAnsi="IranNastaliq" w:cs="B Nazanin" w:hint="cs"/>
          <w:b/>
          <w:bCs/>
          <w:szCs w:val="24"/>
          <w:rtl/>
        </w:rPr>
        <w:t xml:space="preserve"> </w:t>
      </w:r>
      <w:r w:rsidR="00DA4DA6" w:rsidRPr="00DA7517">
        <w:rPr>
          <w:rFonts w:ascii="Arial" w:hAnsi="Arial" w:cs="B Nazanin"/>
          <w:szCs w:val="24"/>
          <w:rtl/>
        </w:rPr>
        <w:t xml:space="preserve">تاريخ دفاع </w:t>
      </w:r>
      <w:r w:rsidR="0068657A">
        <w:rPr>
          <w:rFonts w:ascii="Arial" w:hAnsi="Arial" w:cs="B Nazanin" w:hint="cs"/>
          <w:b/>
          <w:bCs/>
          <w:szCs w:val="24"/>
          <w:rtl/>
        </w:rPr>
        <w:t>*** ساعت *****</w:t>
      </w:r>
    </w:p>
    <w:p w:rsidR="00DA7517" w:rsidRPr="0068657A" w:rsidRDefault="00DA4DA6" w:rsidP="0068657A">
      <w:pPr>
        <w:pStyle w:val="NoSpacing"/>
        <w:spacing w:line="360" w:lineRule="auto"/>
        <w:jc w:val="both"/>
        <w:rPr>
          <w:rFonts w:ascii="Titr-s" w:hAnsi="Titr-s"/>
          <w:b/>
          <w:bCs/>
          <w:color w:val="000000"/>
          <w:sz w:val="24"/>
          <w:szCs w:val="24"/>
          <w:rtl/>
          <w:cs/>
        </w:rPr>
      </w:pPr>
      <w:r w:rsidRPr="00DA7517">
        <w:rPr>
          <w:rFonts w:ascii="IranNastaliq" w:hAnsi="IranNastaliq" w:cs="B Nazanin"/>
          <w:sz w:val="24"/>
          <w:szCs w:val="24"/>
          <w:rtl/>
        </w:rPr>
        <w:t>تحت عنوان</w:t>
      </w:r>
      <w:r w:rsidR="00114D1C" w:rsidRPr="00DA7517">
        <w:rPr>
          <w:rFonts w:ascii="IranNastaliq" w:hAnsi="IranNastaliq" w:cs="B Nazanin" w:hint="cs"/>
          <w:b/>
          <w:bCs/>
          <w:sz w:val="24"/>
          <w:szCs w:val="24"/>
          <w:rtl/>
        </w:rPr>
        <w:t xml:space="preserve">: </w:t>
      </w:r>
      <w:r w:rsidR="00325590" w:rsidRPr="00DA7517">
        <w:rPr>
          <w:rFonts w:ascii="IranNastaliq" w:eastAsia="Times New Roman" w:hAnsi="IranNastaliq" w:cs="B Nazanin" w:hint="cs"/>
          <w:b/>
          <w:bCs/>
          <w:noProof/>
          <w:sz w:val="24"/>
          <w:szCs w:val="24"/>
          <w:rtl/>
        </w:rPr>
        <w:t>"</w:t>
      </w:r>
      <w:r w:rsidR="00DA7517" w:rsidRPr="00DA7517">
        <w:rPr>
          <w:rFonts w:ascii="Titr-s" w:hAnsi="Titr-s" w:cs="B Nazanin"/>
          <w:b/>
          <w:bCs/>
          <w:color w:val="000000"/>
          <w:sz w:val="24"/>
          <w:szCs w:val="24"/>
          <w:rtl/>
        </w:rPr>
        <w:t xml:space="preserve"> </w:t>
      </w:r>
      <w:r w:rsidR="0068657A">
        <w:rPr>
          <w:rFonts w:ascii="Titr-s" w:hAnsi="Titr-s" w:cs="B Nazanin" w:hint="cs"/>
          <w:b/>
          <w:bCs/>
          <w:color w:val="000000"/>
          <w:sz w:val="24"/>
          <w:szCs w:val="24"/>
          <w:rtl/>
        </w:rPr>
        <w:t>******</w:t>
      </w:r>
      <w:r w:rsidR="0068657A">
        <w:rPr>
          <w:rFonts w:ascii="Titr-s" w:hAnsi="Titr-s" w:hint="cs"/>
          <w:b/>
          <w:bCs/>
          <w:color w:val="000000"/>
          <w:sz w:val="24"/>
          <w:szCs w:val="24"/>
          <w:rtl/>
        </w:rPr>
        <w:t>"</w:t>
      </w:r>
    </w:p>
    <w:p w:rsidR="009B368A" w:rsidRPr="008B64BC" w:rsidRDefault="009B368A" w:rsidP="00DA7517">
      <w:pPr>
        <w:bidi/>
        <w:spacing w:line="360" w:lineRule="auto"/>
        <w:jc w:val="center"/>
        <w:rPr>
          <w:rFonts w:ascii="IranNastaliq" w:eastAsia="Times New Roman" w:hAnsi="IranNastaliq" w:cs="IranNastaliq"/>
          <w:b/>
          <w:bCs/>
          <w:noProof/>
          <w:rtl/>
          <w:lang w:bidi="fa-IR"/>
        </w:rPr>
      </w:pPr>
    </w:p>
    <w:p w:rsidR="00FF7908" w:rsidRDefault="00FF7908" w:rsidP="009B368A">
      <w:pPr>
        <w:pStyle w:val="BodyTextIndent"/>
        <w:spacing w:line="240" w:lineRule="auto"/>
        <w:ind w:firstLine="0"/>
        <w:jc w:val="left"/>
        <w:rPr>
          <w:rtl/>
          <w:lang w:bidi="fa-IR"/>
        </w:rPr>
      </w:pPr>
    </w:p>
    <w:p w:rsidR="002C00E2" w:rsidRDefault="006A7A1C" w:rsidP="00FA0C63">
      <w:pPr>
        <w:pStyle w:val="ListParagraph"/>
        <w:numPr>
          <w:ilvl w:val="0"/>
          <w:numId w:val="1"/>
        </w:numPr>
        <w:bidi/>
        <w:jc w:val="both"/>
        <w:rPr>
          <w:lang w:bidi="fa-IR"/>
        </w:rPr>
      </w:pPr>
      <w:bookmarkStart w:id="0" w:name="_GoBack"/>
      <w:bookmarkEnd w:id="0"/>
      <w:r>
        <w:rPr>
          <w:noProof/>
        </w:rPr>
        <w:pict>
          <v:shapetype id="_x0000_t202" coordsize="21600,21600" o:spt="202" path="m,l,21600r21600,l21600,xe">
            <v:stroke joinstyle="miter"/>
            <v:path gradientshapeok="t" o:connecttype="rect"/>
          </v:shapetype>
          <v:shape id="_x0000_s1037" type="#_x0000_t202" style="position:absolute;left:0;text-align:left;margin-left:115.95pt;margin-top:1.6pt;width:20pt;height:11.85pt;z-index:251662336">
            <v:textbox>
              <w:txbxContent>
                <w:p w:rsidR="00634FA9" w:rsidRDefault="00634FA9"/>
              </w:txbxContent>
            </v:textbox>
          </v:shape>
        </w:pict>
      </w:r>
      <w:r>
        <w:rPr>
          <w:noProof/>
        </w:rPr>
        <w:pict>
          <v:shape id="_x0000_s1036" type="#_x0000_t202" style="position:absolute;left:0;text-align:left;margin-left:26.7pt;margin-top:1.6pt;width:18pt;height:12.1pt;z-index:251661312">
            <v:textbox>
              <w:txbxContent>
                <w:p w:rsidR="00634FA9" w:rsidRDefault="00634FA9"/>
              </w:txbxContent>
            </v:textbox>
          </v:shape>
        </w:pict>
      </w:r>
      <w:r w:rsidR="00C04264">
        <w:rPr>
          <w:rFonts w:cs="Times New Roman" w:hint="cs"/>
          <w:rtl/>
          <w:lang w:bidi="fa-IR"/>
        </w:rPr>
        <w:t>تمامی نمرات دانشجو در پایان نامه ثبت شده است</w:t>
      </w:r>
      <w:r w:rsidR="00DA7517">
        <w:rPr>
          <w:rFonts w:hint="cs"/>
          <w:rtl/>
          <w:lang w:bidi="fa-IR"/>
        </w:rPr>
        <w:t xml:space="preserve">.        </w:t>
      </w:r>
      <w:r w:rsidR="00FA0C63">
        <w:rPr>
          <w:lang w:bidi="fa-IR"/>
        </w:rPr>
        <w:t xml:space="preserve">       </w:t>
      </w:r>
      <w:r w:rsidR="00DA7517">
        <w:rPr>
          <w:rFonts w:hint="cs"/>
          <w:rtl/>
          <w:lang w:bidi="fa-IR"/>
        </w:rPr>
        <w:t xml:space="preserve">   </w:t>
      </w:r>
      <w:r w:rsidR="00FA0C63">
        <w:rPr>
          <w:lang w:bidi="fa-IR"/>
        </w:rPr>
        <w:t xml:space="preserve">  </w:t>
      </w:r>
      <w:r w:rsidR="00DA7517">
        <w:rPr>
          <w:rFonts w:hint="cs"/>
          <w:rtl/>
          <w:lang w:bidi="fa-IR"/>
        </w:rPr>
        <w:t xml:space="preserve"> </w:t>
      </w:r>
      <w:r w:rsidR="00FA0C63">
        <w:rPr>
          <w:lang w:bidi="fa-IR"/>
        </w:rPr>
        <w:t xml:space="preserve">  </w:t>
      </w:r>
      <w:r w:rsidR="00DA7517">
        <w:rPr>
          <w:rFonts w:hint="cs"/>
          <w:rtl/>
          <w:lang w:bidi="fa-IR"/>
        </w:rPr>
        <w:t xml:space="preserve">  </w:t>
      </w:r>
      <w:r w:rsidR="004F5A35">
        <w:rPr>
          <w:lang w:bidi="fa-IR"/>
        </w:rPr>
        <w:t xml:space="preserve">             </w:t>
      </w:r>
      <w:r w:rsidR="00DA7517">
        <w:rPr>
          <w:rFonts w:hint="cs"/>
          <w:rtl/>
          <w:lang w:bidi="fa-IR"/>
        </w:rPr>
        <w:t xml:space="preserve"> </w:t>
      </w:r>
      <w:r w:rsidR="004C11E9">
        <w:rPr>
          <w:rFonts w:cs="Times New Roman" w:hint="cs"/>
          <w:rtl/>
          <w:lang w:bidi="fa-IR"/>
        </w:rPr>
        <w:t>بله                         خیر</w:t>
      </w:r>
    </w:p>
    <w:p w:rsidR="00C04264" w:rsidRDefault="006A7A1C" w:rsidP="00DF2A70">
      <w:pPr>
        <w:pStyle w:val="ListParagraph"/>
        <w:bidi/>
        <w:ind w:left="735"/>
        <w:jc w:val="both"/>
        <w:rPr>
          <w:rtl/>
          <w:lang w:bidi="fa-IR"/>
        </w:rPr>
      </w:pPr>
      <w:r>
        <w:rPr>
          <w:noProof/>
          <w:rtl/>
        </w:rPr>
        <w:pict>
          <v:shape id="_x0000_s1042" type="#_x0000_t202" style="position:absolute;left:0;text-align:left;margin-left:26.7pt;margin-top:13.5pt;width:18pt;height:12.75pt;z-index:251667456">
            <v:textbox style="mso-next-textbox:#_x0000_s1042">
              <w:txbxContent>
                <w:p w:rsidR="00634FA9" w:rsidRDefault="00634FA9"/>
              </w:txbxContent>
            </v:textbox>
          </v:shape>
        </w:pict>
      </w:r>
      <w:r w:rsidR="00C04264">
        <w:rPr>
          <w:rFonts w:hint="cs"/>
          <w:rtl/>
          <w:lang w:bidi="fa-IR"/>
        </w:rPr>
        <w:tab/>
      </w:r>
      <w:r w:rsidR="00C04264">
        <w:rPr>
          <w:rFonts w:hint="cs"/>
          <w:rtl/>
          <w:lang w:bidi="fa-IR"/>
        </w:rPr>
        <w:tab/>
      </w:r>
      <w:r w:rsidR="00C04264">
        <w:rPr>
          <w:rFonts w:hint="cs"/>
          <w:rtl/>
          <w:lang w:bidi="fa-IR"/>
        </w:rPr>
        <w:tab/>
      </w:r>
      <w:r w:rsidR="00FA0C63">
        <w:rPr>
          <w:lang w:bidi="fa-IR"/>
        </w:rPr>
        <w:t xml:space="preserve"> </w:t>
      </w:r>
    </w:p>
    <w:p w:rsidR="00C04264" w:rsidRDefault="006A7A1C" w:rsidP="00D6007F">
      <w:pPr>
        <w:pStyle w:val="ListParagraph"/>
        <w:numPr>
          <w:ilvl w:val="0"/>
          <w:numId w:val="1"/>
        </w:numPr>
        <w:bidi/>
        <w:jc w:val="both"/>
        <w:rPr>
          <w:lang w:bidi="fa-IR"/>
        </w:rPr>
      </w:pPr>
      <w:r>
        <w:rPr>
          <w:noProof/>
        </w:rPr>
        <w:pict>
          <v:shape id="_x0000_s1038" type="#_x0000_t202" style="position:absolute;left:0;text-align:left;margin-left:115.1pt;margin-top:-.25pt;width:20pt;height:11.95pt;z-index:251663360">
            <v:textbox style="mso-next-textbox:#_x0000_s1038">
              <w:txbxContent>
                <w:p w:rsidR="00634FA9" w:rsidRDefault="00634FA9"/>
              </w:txbxContent>
            </v:textbox>
          </v:shape>
        </w:pict>
      </w:r>
      <w:r>
        <w:rPr>
          <w:noProof/>
        </w:rPr>
        <w:pict>
          <v:shape id="_x0000_s1039" type="#_x0000_t202" style="position:absolute;left:0;text-align:left;margin-left:114.8pt;margin-top:23.75pt;width:20pt;height:12.65pt;z-index:251664384">
            <v:textbox style="mso-next-textbox:#_x0000_s1039">
              <w:txbxContent>
                <w:p w:rsidR="00634FA9" w:rsidRDefault="00634FA9"/>
              </w:txbxContent>
            </v:textbox>
          </v:shape>
        </w:pict>
      </w:r>
      <w:r>
        <w:rPr>
          <w:noProof/>
        </w:rPr>
        <w:pict>
          <v:shape id="_x0000_s1043" type="#_x0000_t202" style="position:absolute;left:0;text-align:left;margin-left:26.7pt;margin-top:23.75pt;width:18pt;height:12.5pt;z-index:251668480">
            <v:textbox style="mso-next-textbox:#_x0000_s1043">
              <w:txbxContent>
                <w:p w:rsidR="00634FA9" w:rsidRDefault="00634FA9"/>
              </w:txbxContent>
            </v:textbox>
          </v:shape>
        </w:pict>
      </w:r>
      <w:r w:rsidR="00C04264">
        <w:rPr>
          <w:rFonts w:cs="Times New Roman" w:hint="cs"/>
          <w:rtl/>
          <w:lang w:bidi="fa-IR"/>
        </w:rPr>
        <w:t>اساتید راهنما حضور دارند</w:t>
      </w:r>
      <w:r w:rsidR="00C04264">
        <w:rPr>
          <w:rFonts w:hint="cs"/>
          <w:rtl/>
          <w:lang w:bidi="fa-IR"/>
        </w:rPr>
        <w:t>.</w:t>
      </w:r>
      <w:r w:rsidR="002C00E2">
        <w:rPr>
          <w:rFonts w:cs="Times New Roman" w:hint="cs"/>
          <w:rtl/>
          <w:lang w:bidi="fa-IR"/>
        </w:rPr>
        <w:t xml:space="preserve">   </w:t>
      </w:r>
      <w:r w:rsidR="00FA0C63">
        <w:rPr>
          <w:rFonts w:cs="Times New Roman"/>
          <w:lang w:bidi="fa-IR"/>
        </w:rPr>
        <w:t xml:space="preserve">                                                       </w:t>
      </w:r>
      <w:r w:rsidR="004F5A35">
        <w:rPr>
          <w:rFonts w:cs="Times New Roman"/>
          <w:lang w:bidi="fa-IR"/>
        </w:rPr>
        <w:t xml:space="preserve">             </w:t>
      </w:r>
      <w:r w:rsidR="002C00E2">
        <w:rPr>
          <w:rFonts w:cs="Times New Roman" w:hint="cs"/>
          <w:rtl/>
          <w:lang w:bidi="fa-IR"/>
        </w:rPr>
        <w:t xml:space="preserve">  بله                         خیر</w:t>
      </w:r>
    </w:p>
    <w:p w:rsidR="002C00E2" w:rsidRDefault="006A7A1C" w:rsidP="00D6007F">
      <w:pPr>
        <w:bidi/>
        <w:jc w:val="both"/>
        <w:rPr>
          <w:rtl/>
          <w:lang w:bidi="fa-IR"/>
        </w:rPr>
      </w:pPr>
      <w:r>
        <w:rPr>
          <w:noProof/>
          <w:rtl/>
        </w:rPr>
        <w:pict>
          <v:shape id="_x0000_s1044" type="#_x0000_t202" style="position:absolute;left:0;text-align:left;margin-left:26.7pt;margin-top:24.1pt;width:18pt;height:12.45pt;z-index:251669504">
            <v:textbox>
              <w:txbxContent>
                <w:p w:rsidR="00634FA9" w:rsidRDefault="00634FA9"/>
              </w:txbxContent>
            </v:textbox>
          </v:shape>
        </w:pict>
      </w:r>
      <w:r>
        <w:rPr>
          <w:noProof/>
          <w:rtl/>
        </w:rPr>
        <w:pict>
          <v:shape id="_x0000_s1040" type="#_x0000_t202" style="position:absolute;left:0;text-align:left;margin-left:114.8pt;margin-top:24.25pt;width:20pt;height:12.55pt;z-index:251665408">
            <v:textbox>
              <w:txbxContent>
                <w:p w:rsidR="00634FA9" w:rsidRDefault="00634FA9"/>
              </w:txbxContent>
            </v:textbox>
          </v:shape>
        </w:pict>
      </w:r>
      <w:r w:rsidR="002C00E2">
        <w:rPr>
          <w:rFonts w:hint="cs"/>
          <w:rtl/>
          <w:lang w:bidi="fa-IR"/>
        </w:rPr>
        <w:t xml:space="preserve"> 3-</w:t>
      </w:r>
      <w:r w:rsidR="002C00E2">
        <w:rPr>
          <w:rFonts w:cs="Times New Roman" w:hint="cs"/>
          <w:rtl/>
          <w:lang w:bidi="fa-IR"/>
        </w:rPr>
        <w:t xml:space="preserve">اساتید مشاور حضور دارند                                 </w:t>
      </w:r>
      <w:r w:rsidR="00FA0C63">
        <w:rPr>
          <w:rFonts w:cs="Times New Roman"/>
          <w:lang w:bidi="fa-IR"/>
        </w:rPr>
        <w:t xml:space="preserve">                                  </w:t>
      </w:r>
      <w:r w:rsidR="002C00E2">
        <w:rPr>
          <w:rFonts w:cs="Times New Roman" w:hint="cs"/>
          <w:rtl/>
          <w:lang w:bidi="fa-IR"/>
        </w:rPr>
        <w:t xml:space="preserve"> </w:t>
      </w:r>
      <w:r w:rsidR="00FA0C63">
        <w:rPr>
          <w:rFonts w:cs="Times New Roman"/>
          <w:lang w:bidi="fa-IR"/>
        </w:rPr>
        <w:t xml:space="preserve"> </w:t>
      </w:r>
      <w:r w:rsidR="002C00E2">
        <w:rPr>
          <w:rFonts w:cs="Times New Roman" w:hint="cs"/>
          <w:rtl/>
          <w:lang w:bidi="fa-IR"/>
        </w:rPr>
        <w:t xml:space="preserve">     بله                        خیر</w:t>
      </w:r>
    </w:p>
    <w:p w:rsidR="00C04264" w:rsidRDefault="006A7A1C" w:rsidP="00DA7517">
      <w:pPr>
        <w:bidi/>
        <w:jc w:val="both"/>
        <w:rPr>
          <w:rtl/>
          <w:lang w:bidi="fa-IR"/>
        </w:rPr>
      </w:pPr>
      <w:r>
        <w:rPr>
          <w:noProof/>
          <w:rtl/>
        </w:rPr>
        <w:pict>
          <v:shape id="_x0000_s1041" type="#_x0000_t202" style="position:absolute;left:0;text-align:left;margin-left:115.1pt;margin-top:22.05pt;width:21.05pt;height:11.8pt;z-index:251666432">
            <v:textbox>
              <w:txbxContent>
                <w:p w:rsidR="00634FA9" w:rsidRDefault="00634FA9"/>
              </w:txbxContent>
            </v:textbox>
          </v:shape>
        </w:pict>
      </w:r>
      <w:r w:rsidR="00C04264">
        <w:rPr>
          <w:rFonts w:hint="cs"/>
          <w:rtl/>
          <w:lang w:bidi="fa-IR"/>
        </w:rPr>
        <w:t xml:space="preserve"> 4-</w:t>
      </w:r>
      <w:r w:rsidR="00C04264">
        <w:rPr>
          <w:rFonts w:cs="Times New Roman" w:hint="cs"/>
          <w:rtl/>
          <w:lang w:bidi="fa-IR"/>
        </w:rPr>
        <w:t>اساتید داور حضور دارند</w:t>
      </w:r>
      <w:r w:rsidR="00C04264">
        <w:rPr>
          <w:rFonts w:hint="cs"/>
          <w:rtl/>
          <w:lang w:bidi="fa-IR"/>
        </w:rPr>
        <w:t>.</w:t>
      </w:r>
      <w:r w:rsidR="002C00E2">
        <w:rPr>
          <w:rFonts w:cs="Times New Roman" w:hint="cs"/>
          <w:rtl/>
          <w:lang w:bidi="fa-IR"/>
        </w:rPr>
        <w:t xml:space="preserve">  </w:t>
      </w:r>
      <w:r w:rsidR="00FA0C63">
        <w:rPr>
          <w:rFonts w:cs="Times New Roman"/>
          <w:lang w:bidi="fa-IR"/>
        </w:rPr>
        <w:t xml:space="preserve">                                                                            </w:t>
      </w:r>
      <w:r w:rsidR="002C00E2">
        <w:rPr>
          <w:rFonts w:cs="Times New Roman" w:hint="cs"/>
          <w:rtl/>
          <w:lang w:bidi="fa-IR"/>
        </w:rPr>
        <w:t xml:space="preserve">  بله                        خیر</w:t>
      </w:r>
    </w:p>
    <w:p w:rsidR="00C04264" w:rsidRDefault="006A7A1C" w:rsidP="00D6007F">
      <w:pPr>
        <w:bidi/>
        <w:jc w:val="both"/>
        <w:rPr>
          <w:rtl/>
          <w:lang w:bidi="fa-IR"/>
        </w:rPr>
      </w:pPr>
      <w:r>
        <w:rPr>
          <w:noProof/>
          <w:rtl/>
        </w:rPr>
        <w:pict>
          <v:shape id="_x0000_s1045" type="#_x0000_t202" style="position:absolute;left:0;text-align:left;margin-left:26.95pt;margin-top:.25pt;width:18pt;height:11.6pt;z-index:251670528">
            <v:textbox>
              <w:txbxContent>
                <w:p w:rsidR="00634FA9" w:rsidRDefault="00634FA9"/>
              </w:txbxContent>
            </v:textbox>
          </v:shape>
        </w:pict>
      </w:r>
      <w:r w:rsidR="00E548CE">
        <w:rPr>
          <w:rFonts w:hint="cs"/>
          <w:rtl/>
          <w:lang w:bidi="fa-IR"/>
        </w:rPr>
        <w:t xml:space="preserve"> 5-</w:t>
      </w:r>
      <w:r w:rsidR="00E548CE">
        <w:rPr>
          <w:rFonts w:cs="Times New Roman" w:hint="cs"/>
          <w:rtl/>
          <w:lang w:bidi="fa-IR"/>
        </w:rPr>
        <w:t>فرم</w:t>
      </w:r>
      <w:r w:rsidR="00E548CE">
        <w:rPr>
          <w:rtl/>
          <w:lang w:bidi="fa-IR"/>
        </w:rPr>
        <w:softHyphen/>
      </w:r>
      <w:r w:rsidR="00C04264">
        <w:rPr>
          <w:rFonts w:cs="Times New Roman" w:hint="cs"/>
          <w:rtl/>
          <w:lang w:bidi="fa-IR"/>
        </w:rPr>
        <w:t>های مخصوص ارزش یابی و ارزیابی دانشجو صحیح می باشد</w:t>
      </w:r>
      <w:r w:rsidR="00C04264">
        <w:rPr>
          <w:rFonts w:hint="cs"/>
          <w:rtl/>
          <w:lang w:bidi="fa-IR"/>
        </w:rPr>
        <w:t>.</w:t>
      </w:r>
      <w:r w:rsidR="002C00E2">
        <w:rPr>
          <w:rFonts w:cs="Times New Roman" w:hint="cs"/>
          <w:rtl/>
          <w:lang w:bidi="fa-IR"/>
        </w:rPr>
        <w:t xml:space="preserve">  </w:t>
      </w:r>
      <w:r w:rsidR="00FA0C63">
        <w:rPr>
          <w:rFonts w:cs="Times New Roman"/>
          <w:lang w:bidi="fa-IR"/>
        </w:rPr>
        <w:t xml:space="preserve">                 </w:t>
      </w:r>
      <w:r w:rsidR="002C00E2">
        <w:rPr>
          <w:rFonts w:cs="Times New Roman" w:hint="cs"/>
          <w:rtl/>
          <w:lang w:bidi="fa-IR"/>
        </w:rPr>
        <w:t xml:space="preserve">   بله                        خیر    </w:t>
      </w:r>
    </w:p>
    <w:p w:rsidR="002C00E2" w:rsidRDefault="006A7A1C" w:rsidP="002C00E2">
      <w:pPr>
        <w:pBdr>
          <w:bottom w:val="single" w:sz="4" w:space="1" w:color="auto"/>
        </w:pBdr>
        <w:bidi/>
        <w:rPr>
          <w:rtl/>
          <w:lang w:bidi="fa-IR"/>
        </w:rPr>
      </w:pPr>
      <w:r>
        <w:rPr>
          <w:noProof/>
          <w:rtl/>
        </w:rPr>
        <w:pict>
          <v:shape id="_x0000_s1047" type="#_x0000_t202" style="position:absolute;left:0;text-align:left;margin-left:22.9pt;margin-top:25.15pt;width:18pt;height:14.65pt;z-index:251672576">
            <v:textbox style="mso-next-textbox:#_x0000_s1047">
              <w:txbxContent>
                <w:p w:rsidR="00634FA9" w:rsidRDefault="00634FA9"/>
              </w:txbxContent>
            </v:textbox>
          </v:shape>
        </w:pict>
      </w:r>
      <w:r>
        <w:rPr>
          <w:noProof/>
          <w:rtl/>
        </w:rPr>
        <w:pict>
          <v:shape id="_x0000_s1046" type="#_x0000_t202" style="position:absolute;left:0;text-align:left;margin-left:113.25pt;margin-top:25.15pt;width:19pt;height:13.3pt;z-index:251671552">
            <v:textbox style="mso-next-textbox:#_x0000_s1046">
              <w:txbxContent>
                <w:p w:rsidR="00634FA9" w:rsidRDefault="00634FA9"/>
              </w:txbxContent>
            </v:textbox>
          </v:shape>
        </w:pict>
      </w:r>
    </w:p>
    <w:p w:rsidR="00C04264" w:rsidRDefault="00C04264" w:rsidP="00D6007F">
      <w:pPr>
        <w:bidi/>
        <w:rPr>
          <w:rtl/>
          <w:lang w:bidi="fa-IR"/>
        </w:rPr>
      </w:pPr>
      <w:r>
        <w:rPr>
          <w:rFonts w:hint="cs"/>
          <w:rtl/>
          <w:lang w:bidi="fa-IR"/>
        </w:rPr>
        <w:t xml:space="preserve"> 6-</w:t>
      </w:r>
      <w:r w:rsidR="003B7072">
        <w:rPr>
          <w:lang w:bidi="fa-IR"/>
        </w:rPr>
        <w:t xml:space="preserve"> </w:t>
      </w:r>
      <w:r>
        <w:rPr>
          <w:rFonts w:cs="Times New Roman" w:hint="cs"/>
          <w:rtl/>
          <w:lang w:bidi="fa-IR"/>
        </w:rPr>
        <w:t>جلسه دفاعیه قابل بر گزاری است</w:t>
      </w:r>
      <w:r>
        <w:rPr>
          <w:rFonts w:hint="cs"/>
          <w:rtl/>
          <w:lang w:bidi="fa-IR"/>
        </w:rPr>
        <w:t>.</w:t>
      </w:r>
      <w:r w:rsidR="002C00E2">
        <w:rPr>
          <w:rFonts w:cs="Times New Roman" w:hint="cs"/>
          <w:rtl/>
          <w:lang w:bidi="fa-IR"/>
        </w:rPr>
        <w:t xml:space="preserve">   </w:t>
      </w:r>
      <w:r w:rsidR="00FA0C63">
        <w:rPr>
          <w:rFonts w:cs="Times New Roman"/>
          <w:lang w:bidi="fa-IR"/>
        </w:rPr>
        <w:t xml:space="preserve">                                                                 </w:t>
      </w:r>
      <w:r w:rsidR="002C00E2">
        <w:rPr>
          <w:rFonts w:cs="Times New Roman" w:hint="cs"/>
          <w:rtl/>
          <w:lang w:bidi="fa-IR"/>
        </w:rPr>
        <w:t xml:space="preserve">  بله                        خیر</w:t>
      </w:r>
    </w:p>
    <w:p w:rsidR="003D5A13" w:rsidRDefault="006A7A1C" w:rsidP="00D6007F">
      <w:pPr>
        <w:bidi/>
        <w:rPr>
          <w:rtl/>
          <w:lang w:bidi="fa-IR"/>
        </w:rPr>
      </w:pPr>
      <w:r>
        <w:rPr>
          <w:noProof/>
          <w:rtl/>
        </w:rPr>
        <w:pict>
          <v:shape id="_x0000_s1049" type="#_x0000_t202" style="position:absolute;left:0;text-align:left;margin-left:22.55pt;margin-top:2.15pt;width:18pt;height:12.45pt;z-index:251674624">
            <v:textbox>
              <w:txbxContent>
                <w:p w:rsidR="00BF1A44" w:rsidRDefault="00BF1A44"/>
              </w:txbxContent>
            </v:textbox>
          </v:shape>
        </w:pict>
      </w:r>
      <w:r>
        <w:rPr>
          <w:noProof/>
          <w:rtl/>
        </w:rPr>
        <w:pict>
          <v:shape id="_x0000_s1048" type="#_x0000_t202" style="position:absolute;left:0;text-align:left;margin-left:112.9pt;margin-top:0;width:19pt;height:13.35pt;z-index:251673600">
            <v:textbox>
              <w:txbxContent>
                <w:p w:rsidR="00BF1A44" w:rsidRDefault="00BF1A44"/>
              </w:txbxContent>
            </v:textbox>
          </v:shape>
        </w:pict>
      </w:r>
      <w:r w:rsidR="00C04264">
        <w:rPr>
          <w:rFonts w:hint="cs"/>
          <w:rtl/>
          <w:lang w:bidi="fa-IR"/>
        </w:rPr>
        <w:t xml:space="preserve"> 7-</w:t>
      </w:r>
      <w:r w:rsidR="003B7072">
        <w:rPr>
          <w:lang w:bidi="fa-IR"/>
        </w:rPr>
        <w:t xml:space="preserve"> </w:t>
      </w:r>
      <w:r w:rsidR="00C04264">
        <w:rPr>
          <w:rFonts w:cs="Times New Roman" w:hint="cs"/>
          <w:rtl/>
          <w:lang w:bidi="fa-IR"/>
        </w:rPr>
        <w:t xml:space="preserve">فرم های ارزش یابی و ارزیابی </w:t>
      </w:r>
      <w:r w:rsidR="003D5A13">
        <w:rPr>
          <w:rFonts w:cs="Times New Roman" w:hint="cs"/>
          <w:rtl/>
          <w:lang w:bidi="fa-IR"/>
        </w:rPr>
        <w:t>تکمیل گردید</w:t>
      </w:r>
      <w:r w:rsidR="003D5A13">
        <w:rPr>
          <w:rFonts w:hint="cs"/>
          <w:rtl/>
          <w:lang w:bidi="fa-IR"/>
        </w:rPr>
        <w:t>.</w:t>
      </w:r>
      <w:r w:rsidR="002C00E2">
        <w:rPr>
          <w:rFonts w:cs="Times New Roman" w:hint="cs"/>
          <w:rtl/>
          <w:lang w:bidi="fa-IR"/>
        </w:rPr>
        <w:t xml:space="preserve"> </w:t>
      </w:r>
      <w:r w:rsidR="00FA0C63">
        <w:rPr>
          <w:rFonts w:cs="Times New Roman"/>
          <w:lang w:bidi="fa-IR"/>
        </w:rPr>
        <w:t xml:space="preserve">                                                     </w:t>
      </w:r>
      <w:r w:rsidR="002C00E2">
        <w:rPr>
          <w:rFonts w:cs="Times New Roman" w:hint="cs"/>
          <w:rtl/>
          <w:lang w:bidi="fa-IR"/>
        </w:rPr>
        <w:t xml:space="preserve"> بله            </w:t>
      </w:r>
      <w:r w:rsidR="00FA0C63">
        <w:rPr>
          <w:rFonts w:cs="Times New Roman"/>
          <w:lang w:bidi="fa-IR"/>
        </w:rPr>
        <w:t xml:space="preserve">         </w:t>
      </w:r>
      <w:r w:rsidR="002C00E2">
        <w:rPr>
          <w:rFonts w:cs="Times New Roman" w:hint="cs"/>
          <w:rtl/>
          <w:lang w:bidi="fa-IR"/>
        </w:rPr>
        <w:t xml:space="preserve">    خیر</w:t>
      </w:r>
    </w:p>
    <w:p w:rsidR="00BF1A44" w:rsidRDefault="006A7A1C" w:rsidP="00D6007F">
      <w:pPr>
        <w:bidi/>
        <w:rPr>
          <w:rtl/>
          <w:lang w:bidi="fa-IR"/>
        </w:rPr>
      </w:pPr>
      <w:r>
        <w:rPr>
          <w:noProof/>
          <w:rtl/>
        </w:rPr>
        <w:pict>
          <v:shape id="_x0000_s1050" type="#_x0000_t202" style="position:absolute;left:0;text-align:left;margin-left:112.9pt;margin-top:.75pt;width:19pt;height:13.45pt;z-index:251675648">
            <v:textbox>
              <w:txbxContent>
                <w:p w:rsidR="00BF1A44" w:rsidRDefault="00BF1A44"/>
              </w:txbxContent>
            </v:textbox>
          </v:shape>
        </w:pict>
      </w:r>
      <w:r>
        <w:rPr>
          <w:noProof/>
          <w:rtl/>
        </w:rPr>
        <w:pict>
          <v:shape id="_x0000_s1051" type="#_x0000_t202" style="position:absolute;left:0;text-align:left;margin-left:21.45pt;margin-top:.75pt;width:18pt;height:13.35pt;z-index:251676672">
            <v:textbox>
              <w:txbxContent>
                <w:p w:rsidR="00BF1A44" w:rsidRDefault="00BF1A44"/>
              </w:txbxContent>
            </v:textbox>
          </v:shape>
        </w:pict>
      </w:r>
      <w:r w:rsidR="003D5A13">
        <w:rPr>
          <w:rFonts w:hint="cs"/>
          <w:rtl/>
          <w:lang w:bidi="fa-IR"/>
        </w:rPr>
        <w:t xml:space="preserve"> 8-</w:t>
      </w:r>
      <w:r w:rsidR="003B7072">
        <w:rPr>
          <w:lang w:bidi="fa-IR"/>
        </w:rPr>
        <w:t xml:space="preserve"> </w:t>
      </w:r>
      <w:r w:rsidR="003D5A13">
        <w:rPr>
          <w:rFonts w:cs="Times New Roman" w:hint="cs"/>
          <w:rtl/>
          <w:lang w:bidi="fa-IR"/>
        </w:rPr>
        <w:t>کیفیت جلسه</w:t>
      </w:r>
      <w:r w:rsidR="007226CE">
        <w:rPr>
          <w:rFonts w:cs="Times New Roman" w:hint="cs"/>
          <w:rtl/>
          <w:lang w:bidi="fa-IR"/>
        </w:rPr>
        <w:t xml:space="preserve"> دفاع</w:t>
      </w:r>
      <w:r w:rsidR="003D5A13">
        <w:rPr>
          <w:rFonts w:cs="Times New Roman" w:hint="cs"/>
          <w:rtl/>
          <w:lang w:bidi="fa-IR"/>
        </w:rPr>
        <w:t xml:space="preserve"> رضایت بخش بود</w:t>
      </w:r>
      <w:r w:rsidR="003D5A13">
        <w:rPr>
          <w:rFonts w:hint="cs"/>
          <w:rtl/>
          <w:lang w:bidi="fa-IR"/>
        </w:rPr>
        <w:t>.</w:t>
      </w:r>
      <w:r w:rsidR="00BF1A44">
        <w:rPr>
          <w:rFonts w:cs="Times New Roman" w:hint="cs"/>
          <w:rtl/>
          <w:lang w:bidi="fa-IR"/>
        </w:rPr>
        <w:t xml:space="preserve">                  </w:t>
      </w:r>
      <w:r w:rsidR="00FA0C63">
        <w:rPr>
          <w:rFonts w:cs="Times New Roman"/>
          <w:lang w:bidi="fa-IR"/>
        </w:rPr>
        <w:t xml:space="preserve">                                              </w:t>
      </w:r>
      <w:r w:rsidR="00BF1A44">
        <w:rPr>
          <w:rFonts w:cs="Times New Roman" w:hint="cs"/>
          <w:rtl/>
          <w:lang w:bidi="fa-IR"/>
        </w:rPr>
        <w:t xml:space="preserve">  بله                        خیر</w:t>
      </w:r>
    </w:p>
    <w:p w:rsidR="002F5315" w:rsidRDefault="002F5315" w:rsidP="00423F8D">
      <w:pPr>
        <w:bidi/>
        <w:jc w:val="both"/>
        <w:rPr>
          <w:rFonts w:hint="cs"/>
          <w:rtl/>
          <w:lang w:bidi="fa-IR"/>
        </w:rPr>
      </w:pPr>
      <w:r>
        <w:rPr>
          <w:rFonts w:hint="cs"/>
          <w:rtl/>
          <w:lang w:bidi="fa-IR"/>
        </w:rPr>
        <w:t>توضیحات:</w:t>
      </w:r>
    </w:p>
    <w:p w:rsidR="002F5315" w:rsidRDefault="002F5315" w:rsidP="002F5315">
      <w:pPr>
        <w:bidi/>
        <w:jc w:val="both"/>
        <w:rPr>
          <w:rFonts w:hint="cs"/>
          <w:rtl/>
          <w:lang w:bidi="fa-IR"/>
        </w:rPr>
      </w:pPr>
      <w:r>
        <w:rPr>
          <w:rFonts w:hint="cs"/>
          <w:rtl/>
          <w:lang w:bidi="fa-IR"/>
        </w:rPr>
        <w:t>*حداکثر نمره ارزیابی رساله با یک مقاله 99/18 می باشد.</w:t>
      </w:r>
    </w:p>
    <w:p w:rsidR="002F5315" w:rsidRDefault="002F5315" w:rsidP="002F5315">
      <w:pPr>
        <w:bidi/>
        <w:jc w:val="both"/>
        <w:rPr>
          <w:rFonts w:hint="cs"/>
          <w:rtl/>
          <w:lang w:bidi="fa-IR"/>
        </w:rPr>
      </w:pPr>
      <w:r>
        <w:rPr>
          <w:rFonts w:hint="cs"/>
          <w:rtl/>
          <w:lang w:bidi="fa-IR"/>
        </w:rPr>
        <w:t xml:space="preserve">* در صورتی که دانشجوی دکتری علاوه بر مقاله شرط کفایت دفاع، مقالات دیگری نیز منشر نموده باشد، می تواند به ازای هر مقاله چاپ شده یا دارای پذیرش قطعی در نمایه های </w:t>
      </w:r>
      <w:r>
        <w:rPr>
          <w:lang w:bidi="fa-IR"/>
        </w:rPr>
        <w:t>SCOPUS(Q1-Q2-Q3)</w:t>
      </w:r>
      <w:r>
        <w:rPr>
          <w:rFonts w:hint="cs"/>
          <w:rtl/>
          <w:lang w:bidi="fa-IR"/>
        </w:rPr>
        <w:t xml:space="preserve"> یا </w:t>
      </w:r>
      <w:r>
        <w:rPr>
          <w:lang w:bidi="fa-IR"/>
        </w:rPr>
        <w:t xml:space="preserve">ISC </w:t>
      </w:r>
      <w:r>
        <w:rPr>
          <w:rFonts w:hint="cs"/>
          <w:rtl/>
          <w:lang w:bidi="fa-IR"/>
        </w:rPr>
        <w:t xml:space="preserve"> تا 5/0 نمره و </w:t>
      </w:r>
      <w:r>
        <w:rPr>
          <w:lang w:bidi="fa-IR"/>
        </w:rPr>
        <w:t xml:space="preserve"> ISI (JCR) </w:t>
      </w:r>
      <w:r>
        <w:rPr>
          <w:rFonts w:hint="cs"/>
          <w:rtl/>
          <w:lang w:bidi="fa-IR"/>
        </w:rPr>
        <w:t xml:space="preserve"> تا 1 نمره در نظر گرفته شود.</w:t>
      </w:r>
    </w:p>
    <w:p w:rsidR="002F5315" w:rsidRDefault="002F5315" w:rsidP="002F5315">
      <w:pPr>
        <w:bidi/>
        <w:jc w:val="both"/>
        <w:rPr>
          <w:rFonts w:hint="cs"/>
          <w:rtl/>
          <w:lang w:bidi="fa-IR"/>
        </w:rPr>
      </w:pPr>
      <w:r>
        <w:rPr>
          <w:rFonts w:hint="cs"/>
          <w:rtl/>
          <w:lang w:bidi="fa-IR"/>
        </w:rPr>
        <w:t xml:space="preserve">* دانشجو می تواند در صورتی که دارای یک مقاله </w:t>
      </w:r>
      <w:r>
        <w:rPr>
          <w:lang w:bidi="fa-IR"/>
        </w:rPr>
        <w:t>ISI(JCR)</w:t>
      </w:r>
      <w:r>
        <w:rPr>
          <w:rFonts w:hint="cs"/>
          <w:rtl/>
          <w:lang w:bidi="fa-IR"/>
        </w:rPr>
        <w:t xml:space="preserve"> با </w:t>
      </w:r>
      <w:r>
        <w:rPr>
          <w:lang w:bidi="fa-IR"/>
        </w:rPr>
        <w:t>IF/MIF</w:t>
      </w:r>
      <w:r>
        <w:rPr>
          <w:rFonts w:hint="cs"/>
          <w:rtl/>
          <w:lang w:bidi="fa-IR"/>
        </w:rPr>
        <w:t xml:space="preserve"> بزرگتر از 1 باشد تا نمره 20 کسب نماید</w:t>
      </w:r>
      <w:r w:rsidR="00AA2954">
        <w:rPr>
          <w:rFonts w:hint="cs"/>
          <w:rtl/>
          <w:lang w:bidi="fa-IR"/>
        </w:rPr>
        <w:t>.</w:t>
      </w:r>
    </w:p>
    <w:p w:rsidR="007B6DB3" w:rsidRPr="00423F8D" w:rsidRDefault="002F5315" w:rsidP="002F5315">
      <w:pPr>
        <w:bidi/>
        <w:jc w:val="both"/>
        <w:rPr>
          <w:rtl/>
          <w:lang w:bidi="fa-IR"/>
        </w:rPr>
      </w:pPr>
      <w:r>
        <w:rPr>
          <w:rFonts w:hint="cs"/>
          <w:rtl/>
          <w:lang w:bidi="fa-IR"/>
        </w:rPr>
        <w:t>9</w:t>
      </w:r>
      <w:r w:rsidR="00227B63">
        <w:rPr>
          <w:rFonts w:hint="cs"/>
          <w:rtl/>
          <w:lang w:bidi="fa-IR"/>
        </w:rPr>
        <w:t>-</w:t>
      </w:r>
      <w:r w:rsidR="003B7072">
        <w:rPr>
          <w:lang w:bidi="fa-IR"/>
        </w:rPr>
        <w:t xml:space="preserve"> </w:t>
      </w:r>
      <w:r w:rsidR="00227B63">
        <w:rPr>
          <w:rFonts w:cs="Times New Roman" w:hint="cs"/>
          <w:rtl/>
          <w:lang w:bidi="fa-IR"/>
        </w:rPr>
        <w:t>معدل گیری نمرات توسط هیئت داوران انجام و نمره به عدد</w:t>
      </w:r>
      <w:r w:rsidR="00227B63">
        <w:rPr>
          <w:rFonts w:hint="cs"/>
          <w:rtl/>
          <w:lang w:bidi="fa-IR"/>
        </w:rPr>
        <w:t>..........</w:t>
      </w:r>
      <w:r w:rsidR="0039762D">
        <w:rPr>
          <w:rFonts w:cs="Times New Roman" w:hint="cs"/>
          <w:rtl/>
          <w:lang w:bidi="fa-IR"/>
        </w:rPr>
        <w:t xml:space="preserve">و به حروف </w:t>
      </w:r>
      <w:r w:rsidR="0039762D">
        <w:rPr>
          <w:rFonts w:hint="cs"/>
          <w:rtl/>
          <w:lang w:bidi="fa-IR"/>
        </w:rPr>
        <w:t>..............</w:t>
      </w:r>
      <w:r w:rsidR="00A46A1B">
        <w:rPr>
          <w:rFonts w:hint="cs"/>
          <w:rtl/>
          <w:lang w:bidi="fa-IR"/>
        </w:rPr>
        <w:t xml:space="preserve">..... </w:t>
      </w:r>
      <w:r w:rsidR="00A46A1B">
        <w:rPr>
          <w:rFonts w:cs="Times New Roman" w:hint="cs"/>
          <w:rtl/>
          <w:lang w:bidi="fa-IR"/>
        </w:rPr>
        <w:t xml:space="preserve">به پایان نامه اختصاص یافت، </w:t>
      </w:r>
      <w:r w:rsidR="00710D63">
        <w:rPr>
          <w:rFonts w:cs="Times New Roman" w:hint="cs"/>
          <w:rtl/>
          <w:lang w:bidi="fa-IR"/>
        </w:rPr>
        <w:t xml:space="preserve">و بر اساس آئین نامه </w:t>
      </w:r>
      <w:r w:rsidR="00257246" w:rsidRPr="00423F8D">
        <w:rPr>
          <w:rFonts w:cs="Times New Roman" w:hint="cs"/>
          <w:rtl/>
          <w:lang w:bidi="fa-IR"/>
        </w:rPr>
        <w:t>عالی</w:t>
      </w:r>
      <w:r w:rsidR="00257246" w:rsidRPr="00423F8D">
        <w:rPr>
          <w:lang w:bidi="fa-IR"/>
        </w:rPr>
        <w:t>}</w:t>
      </w:r>
      <w:r w:rsidR="00257246" w:rsidRPr="00423F8D">
        <w:rPr>
          <w:rFonts w:hint="cs"/>
          <w:rtl/>
          <w:lang w:bidi="fa-IR"/>
        </w:rPr>
        <w:t xml:space="preserve">(20-19)- </w:t>
      </w:r>
      <w:r w:rsidR="00257246" w:rsidRPr="00423F8D">
        <w:rPr>
          <w:rFonts w:cs="Times New Roman" w:hint="cs"/>
          <w:rtl/>
          <w:lang w:bidi="fa-IR"/>
        </w:rPr>
        <w:t>بسیارخوب</w:t>
      </w:r>
      <w:r w:rsidR="00257246" w:rsidRPr="00423F8D">
        <w:rPr>
          <w:rFonts w:hint="cs"/>
          <w:rtl/>
          <w:lang w:bidi="fa-IR"/>
        </w:rPr>
        <w:t>(19-</w:t>
      </w:r>
      <w:r w:rsidR="00D56464" w:rsidRPr="00423F8D">
        <w:rPr>
          <w:rFonts w:hint="cs"/>
          <w:rtl/>
          <w:lang w:bidi="fa-IR"/>
        </w:rPr>
        <w:t>50/17</w:t>
      </w:r>
      <w:r w:rsidR="00257246" w:rsidRPr="00423F8D">
        <w:rPr>
          <w:rFonts w:hint="cs"/>
          <w:rtl/>
          <w:lang w:bidi="fa-IR"/>
        </w:rPr>
        <w:t xml:space="preserve">)- </w:t>
      </w:r>
      <w:r w:rsidR="00257246" w:rsidRPr="00423F8D">
        <w:rPr>
          <w:rFonts w:cs="Times New Roman" w:hint="cs"/>
          <w:rtl/>
          <w:lang w:bidi="fa-IR"/>
        </w:rPr>
        <w:t>خوب</w:t>
      </w:r>
      <w:r w:rsidR="00257246" w:rsidRPr="00423F8D">
        <w:rPr>
          <w:rFonts w:hint="cs"/>
          <w:rtl/>
          <w:lang w:bidi="fa-IR"/>
        </w:rPr>
        <w:t>(</w:t>
      </w:r>
      <w:r w:rsidR="00D56464" w:rsidRPr="00423F8D">
        <w:rPr>
          <w:rFonts w:hint="cs"/>
          <w:rtl/>
          <w:lang w:bidi="fa-IR"/>
        </w:rPr>
        <w:t>50/17</w:t>
      </w:r>
      <w:r w:rsidR="00257246" w:rsidRPr="00423F8D">
        <w:rPr>
          <w:rFonts w:hint="cs"/>
          <w:rtl/>
          <w:lang w:bidi="fa-IR"/>
        </w:rPr>
        <w:t xml:space="preserve">-16)- </w:t>
      </w:r>
      <w:r w:rsidR="00257246" w:rsidRPr="00423F8D">
        <w:rPr>
          <w:lang w:bidi="fa-IR"/>
        </w:rPr>
        <w:t>{</w:t>
      </w:r>
      <w:r w:rsidR="0017577A" w:rsidRPr="00423F8D">
        <w:rPr>
          <w:rFonts w:cs="Times New Roman" w:hint="cs"/>
          <w:rtl/>
          <w:lang w:bidi="fa-IR"/>
        </w:rPr>
        <w:t xml:space="preserve"> د</w:t>
      </w:r>
      <w:r w:rsidR="00962FE1" w:rsidRPr="00423F8D">
        <w:rPr>
          <w:rFonts w:cs="Times New Roman" w:hint="cs"/>
          <w:rtl/>
          <w:lang w:bidi="fa-IR"/>
        </w:rPr>
        <w:t>ر</w:t>
      </w:r>
      <w:r w:rsidR="006E510A">
        <w:rPr>
          <w:rFonts w:cs="Times New Roman" w:hint="cs"/>
          <w:rtl/>
          <w:lang w:bidi="fa-IR"/>
        </w:rPr>
        <w:t>جه</w:t>
      </w:r>
      <w:r w:rsidR="006E510A">
        <w:rPr>
          <w:lang w:bidi="fa-IR"/>
        </w:rPr>
        <w:softHyphen/>
      </w:r>
      <w:r w:rsidR="00710D63" w:rsidRPr="00423F8D">
        <w:rPr>
          <w:rFonts w:cs="Times New Roman" w:hint="cs"/>
          <w:rtl/>
          <w:lang w:bidi="fa-IR"/>
        </w:rPr>
        <w:t>ی</w:t>
      </w:r>
      <w:r w:rsidR="00710D63" w:rsidRPr="00423F8D">
        <w:rPr>
          <w:rFonts w:hint="cs"/>
          <w:rtl/>
          <w:lang w:bidi="fa-IR"/>
        </w:rPr>
        <w:t xml:space="preserve">................... </w:t>
      </w:r>
      <w:r w:rsidR="00710D63" w:rsidRPr="00423F8D">
        <w:rPr>
          <w:rFonts w:cs="Times New Roman" w:hint="cs"/>
          <w:rtl/>
          <w:lang w:bidi="fa-IR"/>
        </w:rPr>
        <w:t>مورد تأی</w:t>
      </w:r>
      <w:r w:rsidR="00962FE1" w:rsidRPr="00423F8D">
        <w:rPr>
          <w:rFonts w:cs="Times New Roman" w:hint="cs"/>
          <w:rtl/>
          <w:lang w:bidi="fa-IR"/>
        </w:rPr>
        <w:t>ید است</w:t>
      </w:r>
      <w:r w:rsidR="00962FE1" w:rsidRPr="00423F8D">
        <w:rPr>
          <w:rFonts w:hint="cs"/>
          <w:rtl/>
          <w:lang w:bidi="fa-IR"/>
        </w:rPr>
        <w:t>.</w:t>
      </w:r>
    </w:p>
    <w:p w:rsidR="0039762D" w:rsidRDefault="006E510A" w:rsidP="00291298">
      <w:pPr>
        <w:bidi/>
        <w:rPr>
          <w:rtl/>
          <w:lang w:bidi="fa-IR"/>
        </w:rPr>
      </w:pPr>
      <w:r>
        <w:rPr>
          <w:rFonts w:hint="cs"/>
          <w:rtl/>
          <w:lang w:bidi="fa-IR"/>
        </w:rPr>
        <w:t>10-</w:t>
      </w:r>
      <w:r>
        <w:rPr>
          <w:rFonts w:cs="Times New Roman" w:hint="cs"/>
          <w:rtl/>
          <w:lang w:bidi="fa-IR"/>
        </w:rPr>
        <w:t>فرم</w:t>
      </w:r>
      <w:r>
        <w:rPr>
          <w:lang w:bidi="fa-IR"/>
        </w:rPr>
        <w:softHyphen/>
      </w:r>
      <w:r w:rsidR="0039762D">
        <w:rPr>
          <w:rFonts w:cs="Times New Roman" w:hint="cs"/>
          <w:rtl/>
          <w:lang w:bidi="fa-IR"/>
        </w:rPr>
        <w:t xml:space="preserve">های نمره در لیست مخصوص ثبت و </w:t>
      </w:r>
      <w:r w:rsidR="00291298">
        <w:rPr>
          <w:rFonts w:cs="Times New Roman" w:hint="cs"/>
          <w:rtl/>
          <w:lang w:bidi="fa-IR"/>
        </w:rPr>
        <w:t>تحویل</w:t>
      </w:r>
      <w:r w:rsidR="0039762D">
        <w:rPr>
          <w:rFonts w:cs="Times New Roman" w:hint="cs"/>
          <w:rtl/>
          <w:lang w:bidi="fa-IR"/>
        </w:rPr>
        <w:t xml:space="preserve"> استاد راهنما گردید</w:t>
      </w:r>
      <w:r w:rsidR="0039762D">
        <w:rPr>
          <w:rFonts w:hint="cs"/>
          <w:rtl/>
          <w:lang w:bidi="fa-IR"/>
        </w:rPr>
        <w:t>.</w:t>
      </w:r>
    </w:p>
    <w:p w:rsidR="00832842" w:rsidRDefault="00291298" w:rsidP="007B6DB3">
      <w:pPr>
        <w:bidi/>
        <w:rPr>
          <w:rtl/>
          <w:lang w:bidi="fa-IR"/>
        </w:rPr>
      </w:pPr>
      <w:r>
        <w:rPr>
          <w:rFonts w:hint="cs"/>
          <w:rtl/>
          <w:lang w:bidi="fa-IR"/>
        </w:rPr>
        <w:t>11-</w:t>
      </w:r>
      <w:r w:rsidR="007F77A2">
        <w:rPr>
          <w:rFonts w:cs="Times New Roman" w:hint="cs"/>
          <w:rtl/>
          <w:lang w:bidi="fa-IR"/>
        </w:rPr>
        <w:t xml:space="preserve"> دفاع دانشجو</w:t>
      </w:r>
      <w:r w:rsidR="00710D63">
        <w:rPr>
          <w:rFonts w:cs="Times New Roman" w:hint="cs"/>
          <w:rtl/>
          <w:lang w:bidi="fa-IR"/>
        </w:rPr>
        <w:t xml:space="preserve"> منطبق با آئین نامه آموزشی بود </w:t>
      </w:r>
      <w:r w:rsidR="007F77A2">
        <w:rPr>
          <w:rFonts w:cs="Times New Roman" w:hint="cs"/>
          <w:rtl/>
          <w:lang w:bidi="fa-IR"/>
        </w:rPr>
        <w:t>وکلیه موار</w:t>
      </w:r>
      <w:r w:rsidR="0039762D">
        <w:rPr>
          <w:rFonts w:cs="Times New Roman" w:hint="cs"/>
          <w:rtl/>
          <w:lang w:bidi="fa-IR"/>
        </w:rPr>
        <w:t>د</w:t>
      </w:r>
      <w:r w:rsidR="00737D73">
        <w:rPr>
          <w:rFonts w:cs="Times New Roman" w:hint="cs"/>
          <w:rtl/>
          <w:lang w:bidi="fa-IR"/>
        </w:rPr>
        <w:t>مورد تأی</w:t>
      </w:r>
      <w:r w:rsidR="0039762D">
        <w:rPr>
          <w:rFonts w:cs="Times New Roman" w:hint="cs"/>
          <w:rtl/>
          <w:lang w:bidi="fa-IR"/>
        </w:rPr>
        <w:t>یداینجانب</w:t>
      </w:r>
      <w:r w:rsidR="0039762D">
        <w:rPr>
          <w:rFonts w:hint="cs"/>
          <w:rtl/>
          <w:lang w:bidi="fa-IR"/>
        </w:rPr>
        <w:t>.............................</w:t>
      </w:r>
      <w:r w:rsidR="0039762D">
        <w:rPr>
          <w:rFonts w:cs="Times New Roman" w:hint="cs"/>
          <w:rtl/>
          <w:lang w:bidi="fa-IR"/>
        </w:rPr>
        <w:t>است</w:t>
      </w:r>
      <w:r w:rsidR="0039762D">
        <w:rPr>
          <w:rFonts w:hint="cs"/>
          <w:rtl/>
          <w:lang w:bidi="fa-IR"/>
        </w:rPr>
        <w:t>.</w:t>
      </w:r>
    </w:p>
    <w:p w:rsidR="00C04264" w:rsidRDefault="00C04264" w:rsidP="00832842">
      <w:pPr>
        <w:bidi/>
        <w:rPr>
          <w:rtl/>
          <w:lang w:bidi="fa-IR"/>
        </w:rPr>
      </w:pPr>
      <w:r>
        <w:rPr>
          <w:rFonts w:hint="cs"/>
          <w:rtl/>
          <w:lang w:bidi="fa-IR"/>
        </w:rPr>
        <w:tab/>
      </w:r>
      <w:r w:rsidR="00291298" w:rsidRPr="00C5361E">
        <w:rPr>
          <w:rFonts w:cs="Times New Roman" w:hint="cs"/>
          <w:b/>
          <w:bCs/>
          <w:rtl/>
          <w:lang w:bidi="fa-IR"/>
        </w:rPr>
        <w:t>امضاء استاد ناظر</w:t>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p>
    <w:sectPr w:rsidR="00C04264" w:rsidSect="000C046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Titr-s">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6EC"/>
    <w:multiLevelType w:val="hybridMultilevel"/>
    <w:tmpl w:val="B6EE412E"/>
    <w:lvl w:ilvl="0" w:tplc="564E5EF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F7908"/>
    <w:rsid w:val="00011850"/>
    <w:rsid w:val="00013768"/>
    <w:rsid w:val="0002507B"/>
    <w:rsid w:val="00031FCB"/>
    <w:rsid w:val="00047A01"/>
    <w:rsid w:val="000707D1"/>
    <w:rsid w:val="000968DE"/>
    <w:rsid w:val="000A6A55"/>
    <w:rsid w:val="000B51CA"/>
    <w:rsid w:val="000C046A"/>
    <w:rsid w:val="000E3F20"/>
    <w:rsid w:val="000E76AA"/>
    <w:rsid w:val="000F66B5"/>
    <w:rsid w:val="000F6A42"/>
    <w:rsid w:val="001059A9"/>
    <w:rsid w:val="00110E4A"/>
    <w:rsid w:val="00114D1C"/>
    <w:rsid w:val="001549F3"/>
    <w:rsid w:val="00162DC8"/>
    <w:rsid w:val="00165733"/>
    <w:rsid w:val="0017577A"/>
    <w:rsid w:val="00181965"/>
    <w:rsid w:val="00194D98"/>
    <w:rsid w:val="00196F4A"/>
    <w:rsid w:val="001C051E"/>
    <w:rsid w:val="001D6412"/>
    <w:rsid w:val="001F0F99"/>
    <w:rsid w:val="00207A7C"/>
    <w:rsid w:val="00222807"/>
    <w:rsid w:val="00227B63"/>
    <w:rsid w:val="00232408"/>
    <w:rsid w:val="00257246"/>
    <w:rsid w:val="0026071A"/>
    <w:rsid w:val="00291298"/>
    <w:rsid w:val="002A2C41"/>
    <w:rsid w:val="002B4419"/>
    <w:rsid w:val="002C00E2"/>
    <w:rsid w:val="002C33E1"/>
    <w:rsid w:val="002F147A"/>
    <w:rsid w:val="002F5315"/>
    <w:rsid w:val="003200D7"/>
    <w:rsid w:val="00325590"/>
    <w:rsid w:val="00362214"/>
    <w:rsid w:val="00363B89"/>
    <w:rsid w:val="00363E42"/>
    <w:rsid w:val="00365E28"/>
    <w:rsid w:val="00381650"/>
    <w:rsid w:val="003839DD"/>
    <w:rsid w:val="0039762D"/>
    <w:rsid w:val="003B1038"/>
    <w:rsid w:val="003B19FE"/>
    <w:rsid w:val="003B7072"/>
    <w:rsid w:val="003C47CE"/>
    <w:rsid w:val="003D5A13"/>
    <w:rsid w:val="003F69BE"/>
    <w:rsid w:val="00423F8D"/>
    <w:rsid w:val="0044693F"/>
    <w:rsid w:val="00450CDC"/>
    <w:rsid w:val="00463466"/>
    <w:rsid w:val="00476904"/>
    <w:rsid w:val="004846B8"/>
    <w:rsid w:val="00490CE8"/>
    <w:rsid w:val="004B625D"/>
    <w:rsid w:val="004C11E9"/>
    <w:rsid w:val="004D1933"/>
    <w:rsid w:val="004D5BA7"/>
    <w:rsid w:val="004D671D"/>
    <w:rsid w:val="004D71F4"/>
    <w:rsid w:val="004E3802"/>
    <w:rsid w:val="004F5A35"/>
    <w:rsid w:val="005200EC"/>
    <w:rsid w:val="005208EA"/>
    <w:rsid w:val="005327BD"/>
    <w:rsid w:val="00536829"/>
    <w:rsid w:val="005B37A5"/>
    <w:rsid w:val="005B3847"/>
    <w:rsid w:val="005C06FD"/>
    <w:rsid w:val="006337F3"/>
    <w:rsid w:val="00634FA9"/>
    <w:rsid w:val="006614E3"/>
    <w:rsid w:val="006630C3"/>
    <w:rsid w:val="00675A71"/>
    <w:rsid w:val="0068657A"/>
    <w:rsid w:val="006A7A1C"/>
    <w:rsid w:val="006D4D43"/>
    <w:rsid w:val="006E4309"/>
    <w:rsid w:val="006E510A"/>
    <w:rsid w:val="00710D63"/>
    <w:rsid w:val="007226CE"/>
    <w:rsid w:val="00733094"/>
    <w:rsid w:val="00737D73"/>
    <w:rsid w:val="00772131"/>
    <w:rsid w:val="007753E9"/>
    <w:rsid w:val="007822FA"/>
    <w:rsid w:val="007913D0"/>
    <w:rsid w:val="007A2D5F"/>
    <w:rsid w:val="007B6DB3"/>
    <w:rsid w:val="007C6B33"/>
    <w:rsid w:val="007D0BA2"/>
    <w:rsid w:val="007D260E"/>
    <w:rsid w:val="007E6240"/>
    <w:rsid w:val="007F77A2"/>
    <w:rsid w:val="00832842"/>
    <w:rsid w:val="00832B0B"/>
    <w:rsid w:val="00872C05"/>
    <w:rsid w:val="00897EDF"/>
    <w:rsid w:val="008A2BC3"/>
    <w:rsid w:val="008B64BC"/>
    <w:rsid w:val="00904392"/>
    <w:rsid w:val="0090601F"/>
    <w:rsid w:val="0092473C"/>
    <w:rsid w:val="00924B54"/>
    <w:rsid w:val="00955D57"/>
    <w:rsid w:val="00962FE1"/>
    <w:rsid w:val="00977F52"/>
    <w:rsid w:val="009949EC"/>
    <w:rsid w:val="009B1589"/>
    <w:rsid w:val="009B368A"/>
    <w:rsid w:val="00A1403E"/>
    <w:rsid w:val="00A46A1B"/>
    <w:rsid w:val="00A627DB"/>
    <w:rsid w:val="00A632AA"/>
    <w:rsid w:val="00A76D70"/>
    <w:rsid w:val="00A838DB"/>
    <w:rsid w:val="00A97CCE"/>
    <w:rsid w:val="00AA2954"/>
    <w:rsid w:val="00AA574D"/>
    <w:rsid w:val="00AA5B05"/>
    <w:rsid w:val="00AB3420"/>
    <w:rsid w:val="00B01026"/>
    <w:rsid w:val="00B1434C"/>
    <w:rsid w:val="00B23AE5"/>
    <w:rsid w:val="00B41C48"/>
    <w:rsid w:val="00B540CD"/>
    <w:rsid w:val="00B81F4C"/>
    <w:rsid w:val="00B82433"/>
    <w:rsid w:val="00B920C5"/>
    <w:rsid w:val="00BB2835"/>
    <w:rsid w:val="00BD51C9"/>
    <w:rsid w:val="00BE0F28"/>
    <w:rsid w:val="00BF1A44"/>
    <w:rsid w:val="00C04264"/>
    <w:rsid w:val="00C256C5"/>
    <w:rsid w:val="00C5361E"/>
    <w:rsid w:val="00C85D09"/>
    <w:rsid w:val="00CA1FCF"/>
    <w:rsid w:val="00CB43EF"/>
    <w:rsid w:val="00CC3037"/>
    <w:rsid w:val="00D27789"/>
    <w:rsid w:val="00D36C3C"/>
    <w:rsid w:val="00D558FE"/>
    <w:rsid w:val="00D56464"/>
    <w:rsid w:val="00D6007F"/>
    <w:rsid w:val="00D66FFE"/>
    <w:rsid w:val="00D76644"/>
    <w:rsid w:val="00DA1101"/>
    <w:rsid w:val="00DA4DA6"/>
    <w:rsid w:val="00DA7517"/>
    <w:rsid w:val="00DB0251"/>
    <w:rsid w:val="00DC6BCE"/>
    <w:rsid w:val="00DE5A8C"/>
    <w:rsid w:val="00DF2A70"/>
    <w:rsid w:val="00DF5211"/>
    <w:rsid w:val="00DF77B3"/>
    <w:rsid w:val="00E04C52"/>
    <w:rsid w:val="00E12161"/>
    <w:rsid w:val="00E432B9"/>
    <w:rsid w:val="00E53CD2"/>
    <w:rsid w:val="00E548CE"/>
    <w:rsid w:val="00ED0812"/>
    <w:rsid w:val="00EF3AFA"/>
    <w:rsid w:val="00F17F3B"/>
    <w:rsid w:val="00F60E2D"/>
    <w:rsid w:val="00F65B78"/>
    <w:rsid w:val="00FA085D"/>
    <w:rsid w:val="00FA0C63"/>
    <w:rsid w:val="00FA5D6D"/>
    <w:rsid w:val="00FC0619"/>
    <w:rsid w:val="00FE103F"/>
    <w:rsid w:val="00FF79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64"/>
    <w:pPr>
      <w:ind w:left="720"/>
      <w:contextualSpacing/>
    </w:pPr>
  </w:style>
  <w:style w:type="paragraph" w:styleId="BalloonText">
    <w:name w:val="Balloon Text"/>
    <w:basedOn w:val="Normal"/>
    <w:link w:val="BalloonTextChar"/>
    <w:uiPriority w:val="99"/>
    <w:semiHidden/>
    <w:unhideWhenUsed/>
    <w:rsid w:val="0022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63"/>
    <w:rPr>
      <w:rFonts w:ascii="Tahoma" w:hAnsi="Tahoma" w:cs="Tahoma"/>
      <w:sz w:val="16"/>
      <w:szCs w:val="16"/>
    </w:rPr>
  </w:style>
  <w:style w:type="paragraph" w:styleId="BodyTextIndent">
    <w:name w:val="Body Text Indent"/>
    <w:basedOn w:val="Normal"/>
    <w:link w:val="BodyTextIndentChar"/>
    <w:rsid w:val="005208EA"/>
    <w:pPr>
      <w:bidi/>
      <w:spacing w:after="0" w:line="360" w:lineRule="auto"/>
      <w:ind w:firstLine="397"/>
      <w:jc w:val="lowKashida"/>
    </w:pPr>
    <w:rPr>
      <w:rFonts w:ascii="Times New Roman" w:eastAsia="Times New Roman" w:hAnsi="Times New Roman" w:cs="Zar"/>
      <w:noProof/>
      <w:sz w:val="24"/>
      <w:szCs w:val="32"/>
    </w:rPr>
  </w:style>
  <w:style w:type="character" w:customStyle="1" w:styleId="BodyTextIndentChar">
    <w:name w:val="Body Text Indent Char"/>
    <w:basedOn w:val="DefaultParagraphFont"/>
    <w:link w:val="BodyTextIndent"/>
    <w:rsid w:val="005208EA"/>
    <w:rPr>
      <w:rFonts w:ascii="Times New Roman" w:eastAsia="Times New Roman" w:hAnsi="Times New Roman" w:cs="Zar"/>
      <w:noProof/>
      <w:sz w:val="24"/>
      <w:szCs w:val="32"/>
    </w:rPr>
  </w:style>
  <w:style w:type="paragraph" w:styleId="NoSpacing">
    <w:name w:val="No Spacing"/>
    <w:link w:val="NoSpacingChar"/>
    <w:uiPriority w:val="1"/>
    <w:qFormat/>
    <w:rsid w:val="00257246"/>
    <w:pPr>
      <w:bidi/>
      <w:spacing w:after="0" w:line="240" w:lineRule="auto"/>
    </w:pPr>
    <w:rPr>
      <w:rFonts w:ascii="Calibri" w:eastAsia="Calibri" w:hAnsi="Calibri" w:cs="Times New Roman"/>
      <w:lang w:bidi="fa-IR"/>
    </w:rPr>
  </w:style>
  <w:style w:type="character" w:customStyle="1" w:styleId="NoSpacingChar">
    <w:name w:val="No Spacing Char"/>
    <w:link w:val="NoSpacing"/>
    <w:uiPriority w:val="1"/>
    <w:rsid w:val="00257246"/>
    <w:rPr>
      <w:rFonts w:ascii="Calibri" w:eastAsia="Calibri" w:hAnsi="Calibri" w:cs="Times New Roman"/>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18257">
      <w:bodyDiv w:val="1"/>
      <w:marLeft w:val="0"/>
      <w:marRight w:val="0"/>
      <w:marTop w:val="0"/>
      <w:marBottom w:val="0"/>
      <w:divBdr>
        <w:top w:val="none" w:sz="0" w:space="0" w:color="auto"/>
        <w:left w:val="none" w:sz="0" w:space="0" w:color="auto"/>
        <w:bottom w:val="none" w:sz="0" w:space="0" w:color="auto"/>
        <w:right w:val="none" w:sz="0" w:space="0" w:color="auto"/>
      </w:divBdr>
    </w:div>
    <w:div w:id="1629167631">
      <w:bodyDiv w:val="1"/>
      <w:marLeft w:val="0"/>
      <w:marRight w:val="0"/>
      <w:marTop w:val="0"/>
      <w:marBottom w:val="0"/>
      <w:divBdr>
        <w:top w:val="none" w:sz="0" w:space="0" w:color="auto"/>
        <w:left w:val="none" w:sz="0" w:space="0" w:color="auto"/>
        <w:bottom w:val="none" w:sz="0" w:space="0" w:color="auto"/>
        <w:right w:val="none" w:sz="0" w:space="0" w:color="auto"/>
      </w:divBdr>
    </w:div>
    <w:div w:id="1766457939">
      <w:bodyDiv w:val="1"/>
      <w:marLeft w:val="0"/>
      <w:marRight w:val="0"/>
      <w:marTop w:val="0"/>
      <w:marBottom w:val="0"/>
      <w:divBdr>
        <w:top w:val="none" w:sz="0" w:space="0" w:color="auto"/>
        <w:left w:val="none" w:sz="0" w:space="0" w:color="auto"/>
        <w:bottom w:val="none" w:sz="0" w:space="0" w:color="auto"/>
        <w:right w:val="none" w:sz="0" w:space="0" w:color="auto"/>
      </w:divBdr>
    </w:div>
    <w:div w:id="21409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C89D-1DD9-4B30-A16A-B9B8794D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Parstechnic</cp:lastModifiedBy>
  <cp:revision>48</cp:revision>
  <cp:lastPrinted>2017-04-29T17:43:00Z</cp:lastPrinted>
  <dcterms:created xsi:type="dcterms:W3CDTF">2015-02-16T08:09:00Z</dcterms:created>
  <dcterms:modified xsi:type="dcterms:W3CDTF">2019-03-10T05:53:00Z</dcterms:modified>
</cp:coreProperties>
</file>