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D5" w:rsidRPr="00A1738F" w:rsidRDefault="00FF353F" w:rsidP="00FF353F">
      <w:pPr>
        <w:jc w:val="center"/>
        <w:rPr>
          <w:b/>
          <w:bCs/>
          <w:i/>
          <w:iCs/>
          <w:color w:val="FF0000"/>
          <w:sz w:val="22"/>
          <w:szCs w:val="22"/>
          <w:rtl/>
          <w:lang w:bidi="fa-IR"/>
        </w:rPr>
      </w:pPr>
      <w:r w:rsidRPr="00A1738F">
        <w:rPr>
          <w:rFonts w:hint="cs"/>
          <w:b/>
          <w:bCs/>
          <w:i/>
          <w:iCs/>
          <w:color w:val="FF0000"/>
          <w:sz w:val="22"/>
          <w:szCs w:val="22"/>
          <w:rtl/>
          <w:lang w:bidi="fa-IR"/>
        </w:rPr>
        <w:t>برنامه درسی دکتری گرایش ماده چگال</w:t>
      </w:r>
      <w:r w:rsidR="00D80E05" w:rsidRPr="00A1738F">
        <w:rPr>
          <w:rFonts w:hint="cs"/>
          <w:b/>
          <w:bCs/>
          <w:i/>
          <w:iCs/>
          <w:color w:val="FF0000"/>
          <w:sz w:val="22"/>
          <w:szCs w:val="22"/>
          <w:rtl/>
          <w:lang w:bidi="fa-IR"/>
        </w:rPr>
        <w:t xml:space="preserve"> 97</w:t>
      </w:r>
    </w:p>
    <w:p w:rsidR="00FF353F" w:rsidRPr="00D80E05" w:rsidRDefault="00F14FE6" w:rsidP="00FF353F">
      <w:pPr>
        <w:rPr>
          <w:b/>
          <w:bCs/>
          <w:i/>
          <w:iCs/>
          <w:sz w:val="16"/>
          <w:szCs w:val="16"/>
          <w:rtl/>
          <w:lang w:bidi="fa-IR"/>
        </w:rPr>
      </w:pPr>
      <w:r w:rsidRPr="00D80E05">
        <w:rPr>
          <w:rFonts w:hint="cs"/>
          <w:b/>
          <w:bCs/>
          <w:i/>
          <w:iCs/>
          <w:sz w:val="16"/>
          <w:szCs w:val="16"/>
          <w:rtl/>
          <w:lang w:bidi="fa-IR"/>
        </w:rPr>
        <w:t>1-</w:t>
      </w:r>
      <w:r w:rsidR="00FF353F" w:rsidRPr="00D80E05">
        <w:rPr>
          <w:rFonts w:hint="cs"/>
          <w:b/>
          <w:bCs/>
          <w:i/>
          <w:iCs/>
          <w:sz w:val="16"/>
          <w:szCs w:val="16"/>
          <w:rtl/>
          <w:lang w:bidi="fa-IR"/>
        </w:rPr>
        <w:t>برنامه درسی ترم اول دکتری گرایش ماده چگال</w:t>
      </w:r>
    </w:p>
    <w:tbl>
      <w:tblPr>
        <w:tblStyle w:val="TableGrid1"/>
        <w:bidiVisual/>
        <w:tblW w:w="10973" w:type="dxa"/>
        <w:jc w:val="center"/>
        <w:tblInd w:w="-1055" w:type="dxa"/>
        <w:tblLook w:val="04A0" w:firstRow="1" w:lastRow="0" w:firstColumn="1" w:lastColumn="0" w:noHBand="0" w:noVBand="1"/>
      </w:tblPr>
      <w:tblGrid>
        <w:gridCol w:w="353"/>
        <w:gridCol w:w="375"/>
        <w:gridCol w:w="1137"/>
        <w:gridCol w:w="3047"/>
        <w:gridCol w:w="1757"/>
        <w:gridCol w:w="898"/>
        <w:gridCol w:w="725"/>
        <w:gridCol w:w="679"/>
        <w:gridCol w:w="788"/>
        <w:gridCol w:w="797"/>
        <w:gridCol w:w="417"/>
      </w:tblGrid>
      <w:tr w:rsidR="00B506DC" w:rsidRPr="00FF353F" w:rsidTr="00D80E05">
        <w:trPr>
          <w:gridAfter w:val="1"/>
          <w:wAfter w:w="395" w:type="dxa"/>
          <w:jc w:val="center"/>
        </w:trPr>
        <w:tc>
          <w:tcPr>
            <w:tcW w:w="728" w:type="dxa"/>
            <w:gridSpan w:val="2"/>
            <w:vMerge w:val="restart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137" w:type="dxa"/>
            <w:vMerge w:val="restart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کد درس</w:t>
            </w:r>
          </w:p>
        </w:tc>
        <w:tc>
          <w:tcPr>
            <w:tcW w:w="3047" w:type="dxa"/>
            <w:vMerge w:val="restart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نام درس</w:t>
            </w:r>
          </w:p>
        </w:tc>
        <w:tc>
          <w:tcPr>
            <w:tcW w:w="1757" w:type="dxa"/>
            <w:vMerge w:val="restart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نوع درس</w:t>
            </w:r>
          </w:p>
        </w:tc>
        <w:tc>
          <w:tcPr>
            <w:tcW w:w="2179" w:type="dxa"/>
            <w:gridSpan w:val="3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B506DC" w:rsidRPr="00B506DC" w:rsidRDefault="00B506DC" w:rsidP="00617961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همنیاز</w:t>
            </w:r>
          </w:p>
        </w:tc>
        <w:tc>
          <w:tcPr>
            <w:tcW w:w="0" w:type="auto"/>
            <w:vMerge w:val="restart"/>
          </w:tcPr>
          <w:p w:rsidR="00B506DC" w:rsidRPr="00B506DC" w:rsidRDefault="00B506DC" w:rsidP="00617961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پیشنیاز</w:t>
            </w:r>
          </w:p>
        </w:tc>
      </w:tr>
      <w:tr w:rsidR="00B506DC" w:rsidRPr="00FF353F" w:rsidTr="00D80E05">
        <w:trPr>
          <w:gridAfter w:val="1"/>
          <w:wAfter w:w="395" w:type="dxa"/>
          <w:jc w:val="center"/>
        </w:trPr>
        <w:tc>
          <w:tcPr>
            <w:tcW w:w="728" w:type="dxa"/>
            <w:gridSpan w:val="2"/>
            <w:vMerge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137" w:type="dxa"/>
            <w:vMerge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047" w:type="dxa"/>
            <w:vMerge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757" w:type="dxa"/>
            <w:vMerge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844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نظری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عملی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جمع</w:t>
            </w:r>
          </w:p>
        </w:tc>
        <w:tc>
          <w:tcPr>
            <w:tcW w:w="0" w:type="auto"/>
            <w:vMerge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0" w:type="auto"/>
            <w:vMerge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B506DC" w:rsidRPr="00FF353F" w:rsidTr="00D80E05">
        <w:trPr>
          <w:gridAfter w:val="1"/>
          <w:wAfter w:w="395" w:type="dxa"/>
          <w:jc w:val="center"/>
        </w:trPr>
        <w:tc>
          <w:tcPr>
            <w:tcW w:w="728" w:type="dxa"/>
            <w:gridSpan w:val="2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1137" w:type="dxa"/>
          </w:tcPr>
          <w:p w:rsidR="00B506DC" w:rsidRPr="00B506DC" w:rsidRDefault="00B506DC" w:rsidP="00123ED5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1113</w:t>
            </w:r>
            <w:r w:rsidR="00123ED5">
              <w:rPr>
                <w:rFonts w:hint="cs"/>
                <w:b/>
                <w:bCs/>
                <w:szCs w:val="24"/>
                <w:rtl/>
              </w:rPr>
              <w:t>890</w:t>
            </w:r>
            <w:bookmarkStart w:id="0" w:name="_GoBack"/>
            <w:bookmarkEnd w:id="0"/>
          </w:p>
        </w:tc>
        <w:tc>
          <w:tcPr>
            <w:tcW w:w="3047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فیزیک ماده چگال 1</w:t>
            </w:r>
          </w:p>
        </w:tc>
        <w:tc>
          <w:tcPr>
            <w:tcW w:w="1757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تخصصی اختیاری</w:t>
            </w:r>
          </w:p>
        </w:tc>
        <w:tc>
          <w:tcPr>
            <w:tcW w:w="844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</w:tr>
      <w:tr w:rsidR="00B506DC" w:rsidRPr="00FF353F" w:rsidTr="00D80E05">
        <w:trPr>
          <w:gridAfter w:val="1"/>
          <w:wAfter w:w="395" w:type="dxa"/>
          <w:jc w:val="center"/>
        </w:trPr>
        <w:tc>
          <w:tcPr>
            <w:tcW w:w="728" w:type="dxa"/>
            <w:gridSpan w:val="2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137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1113648</w:t>
            </w:r>
          </w:p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1113910</w:t>
            </w:r>
          </w:p>
        </w:tc>
        <w:tc>
          <w:tcPr>
            <w:tcW w:w="3047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506DC">
              <w:rPr>
                <w:rFonts w:hint="cs"/>
                <w:b/>
                <w:bCs/>
                <w:sz w:val="20"/>
                <w:szCs w:val="20"/>
                <w:rtl/>
              </w:rPr>
              <w:t>سیستم های بس ذره ای در ماده چگال</w:t>
            </w:r>
          </w:p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</w:rPr>
            </w:pPr>
            <w:r w:rsidRPr="00B506DC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یا</w:t>
            </w:r>
            <w:r w:rsidRPr="00B506DC">
              <w:rPr>
                <w:rFonts w:hint="cs"/>
                <w:b/>
                <w:bCs/>
                <w:sz w:val="20"/>
                <w:szCs w:val="20"/>
                <w:rtl/>
              </w:rPr>
              <w:t xml:space="preserve">  نظریه ی تابعی چگالی </w:t>
            </w:r>
            <w:r w:rsidRPr="00B506DC">
              <w:rPr>
                <w:b/>
                <w:bCs/>
                <w:sz w:val="20"/>
                <w:szCs w:val="20"/>
              </w:rPr>
              <w:t>(DFT)</w:t>
            </w:r>
          </w:p>
        </w:tc>
        <w:tc>
          <w:tcPr>
            <w:tcW w:w="1757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تخصصی اختیاری</w:t>
            </w:r>
          </w:p>
        </w:tc>
        <w:tc>
          <w:tcPr>
            <w:tcW w:w="844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</w:tr>
      <w:tr w:rsidR="00D80E05" w:rsidRPr="00FF353F" w:rsidTr="00D80E05">
        <w:tblPrEx>
          <w:jc w:val="left"/>
        </w:tblPrEx>
        <w:trPr>
          <w:gridBefore w:val="1"/>
          <w:wBefore w:w="353" w:type="dxa"/>
        </w:trPr>
        <w:tc>
          <w:tcPr>
            <w:tcW w:w="4559" w:type="dxa"/>
            <w:gridSpan w:val="3"/>
            <w:shd w:val="clear" w:color="auto" w:fill="A6A6A6" w:themeFill="background1" w:themeFillShade="A6"/>
          </w:tcPr>
          <w:p w:rsidR="00D80E05" w:rsidRPr="004A2668" w:rsidRDefault="00D80E05" w:rsidP="00DF0F0A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واحدهای ترم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80E05" w:rsidRPr="004A2668" w:rsidRDefault="00D80E05" w:rsidP="00D80E0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4304" w:type="dxa"/>
            <w:gridSpan w:val="6"/>
            <w:shd w:val="clear" w:color="auto" w:fill="A6A6A6" w:themeFill="background1" w:themeFillShade="A6"/>
          </w:tcPr>
          <w:p w:rsidR="00D80E05" w:rsidRPr="004A2668" w:rsidRDefault="00D80E05" w:rsidP="00D80E0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  <w:tr w:rsidR="00D80E05" w:rsidRPr="00FF353F" w:rsidTr="00D80E05">
        <w:tblPrEx>
          <w:jc w:val="left"/>
        </w:tblPrEx>
        <w:trPr>
          <w:gridBefore w:val="1"/>
          <w:wBefore w:w="353" w:type="dxa"/>
        </w:trPr>
        <w:tc>
          <w:tcPr>
            <w:tcW w:w="4559" w:type="dxa"/>
            <w:gridSpan w:val="3"/>
            <w:shd w:val="clear" w:color="auto" w:fill="A6A6A6" w:themeFill="background1" w:themeFillShade="A6"/>
          </w:tcPr>
          <w:p w:rsidR="00D80E05" w:rsidRPr="004A2668" w:rsidRDefault="00D80E05" w:rsidP="00DF0F0A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کل واحدها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80E05" w:rsidRPr="004A2668" w:rsidRDefault="00D80E05" w:rsidP="00D80E0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4304" w:type="dxa"/>
            <w:gridSpan w:val="6"/>
            <w:shd w:val="clear" w:color="auto" w:fill="A6A6A6" w:themeFill="background1" w:themeFillShade="A6"/>
          </w:tcPr>
          <w:p w:rsidR="00D80E05" w:rsidRPr="004A2668" w:rsidRDefault="00D80E05" w:rsidP="00D80E0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</w:tbl>
    <w:p w:rsidR="00FF353F" w:rsidRPr="00D80E05" w:rsidRDefault="00F14FE6" w:rsidP="00FF353F">
      <w:pPr>
        <w:rPr>
          <w:b/>
          <w:bCs/>
          <w:i/>
          <w:iCs/>
          <w:sz w:val="28"/>
          <w:lang w:bidi="fa-IR"/>
        </w:rPr>
      </w:pPr>
      <w:r w:rsidRPr="00D80E05">
        <w:rPr>
          <w:rFonts w:hint="cs"/>
          <w:b/>
          <w:bCs/>
          <w:i/>
          <w:iCs/>
          <w:sz w:val="28"/>
          <w:rtl/>
          <w:lang w:bidi="fa-IR"/>
        </w:rPr>
        <w:t>2</w:t>
      </w:r>
      <w:r w:rsidRPr="00D80E05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- </w:t>
      </w:r>
      <w:r w:rsidR="00FF353F" w:rsidRPr="00D80E05">
        <w:rPr>
          <w:rFonts w:hint="cs"/>
          <w:b/>
          <w:bCs/>
          <w:i/>
          <w:iCs/>
          <w:sz w:val="16"/>
          <w:szCs w:val="16"/>
          <w:rtl/>
          <w:lang w:bidi="fa-IR"/>
        </w:rPr>
        <w:t>برنامه درسی ترم دوم دکتری گرایش ماده چگال</w:t>
      </w:r>
    </w:p>
    <w:tbl>
      <w:tblPr>
        <w:tblStyle w:val="TableGrid1"/>
        <w:bidiVisual/>
        <w:tblW w:w="0" w:type="auto"/>
        <w:jc w:val="center"/>
        <w:tblInd w:w="-1050" w:type="dxa"/>
        <w:tblLook w:val="04A0" w:firstRow="1" w:lastRow="0" w:firstColumn="1" w:lastColumn="0" w:noHBand="0" w:noVBand="1"/>
      </w:tblPr>
      <w:tblGrid>
        <w:gridCol w:w="729"/>
        <w:gridCol w:w="1070"/>
        <w:gridCol w:w="1938"/>
        <w:gridCol w:w="1691"/>
        <w:gridCol w:w="706"/>
        <w:gridCol w:w="681"/>
        <w:gridCol w:w="639"/>
        <w:gridCol w:w="746"/>
        <w:gridCol w:w="1883"/>
      </w:tblGrid>
      <w:tr w:rsidR="00D80E05" w:rsidTr="00D80E05">
        <w:trPr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5" w:rsidRPr="00D80E05" w:rsidRDefault="00D80E05" w:rsidP="00D80E05">
            <w:pPr>
              <w:rPr>
                <w:b/>
                <w:bCs/>
                <w:szCs w:val="24"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کد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نام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نوع درس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 w:rsidP="00617961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همنیاز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 w:rsidP="00617961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پیشنیاز</w:t>
            </w:r>
          </w:p>
        </w:tc>
      </w:tr>
      <w:tr w:rsidR="00D80E05" w:rsidTr="00D80E05">
        <w:trPr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05" w:rsidRPr="00D80E05" w:rsidRDefault="00D80E05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05" w:rsidRPr="00D80E05" w:rsidRDefault="00D80E05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05" w:rsidRPr="00D80E05" w:rsidRDefault="00D80E05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05" w:rsidRPr="00D80E05" w:rsidRDefault="00D80E05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 xml:space="preserve">عملی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05" w:rsidRPr="00D80E05" w:rsidRDefault="00D80E05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</w:p>
        </w:tc>
      </w:tr>
      <w:tr w:rsidR="00D80E05" w:rsidTr="00D80E0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5" w:rsidRPr="00D80E05" w:rsidRDefault="00D80E05" w:rsidP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1113906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فیزیک ماده چگال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فیزیک ماده چگال1</w:t>
            </w:r>
          </w:p>
        </w:tc>
      </w:tr>
      <w:tr w:rsidR="00D80E05" w:rsidTr="00D80E0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5" w:rsidRPr="00D80E05" w:rsidRDefault="00D80E05" w:rsidP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1113919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موضوعات ویژه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</w:tr>
      <w:tr w:rsidR="00D80E05" w:rsidTr="00DF0F0A">
        <w:trPr>
          <w:jc w:val="center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0E05" w:rsidRPr="004A2668" w:rsidRDefault="00D80E05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80E05" w:rsidRPr="004A2668" w:rsidRDefault="00D80E05" w:rsidP="00FF353F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D80E05" w:rsidRPr="004A2668" w:rsidRDefault="00D80E05" w:rsidP="00DF0F0A">
            <w:pPr>
              <w:spacing w:line="240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  <w:tr w:rsidR="00D80E05" w:rsidTr="00DF0F0A">
        <w:trPr>
          <w:jc w:val="center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0E05" w:rsidRPr="004A2668" w:rsidRDefault="00D80E05" w:rsidP="00DF0F0A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کل واحدها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80E05" w:rsidRPr="004A2668" w:rsidRDefault="00D80E05" w:rsidP="00FF353F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12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D80E05" w:rsidRPr="004A2668" w:rsidRDefault="00D80E05" w:rsidP="00DF0F0A">
            <w:pPr>
              <w:spacing w:line="240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</w:tbl>
    <w:p w:rsidR="00F14FE6" w:rsidRPr="00F14FE6" w:rsidRDefault="00F14FE6" w:rsidP="00D80E05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3- </w:t>
      </w:r>
      <w:r w:rsidR="00FF353F">
        <w:rPr>
          <w:rFonts w:hint="cs"/>
          <w:b/>
          <w:bCs/>
          <w:i/>
          <w:iCs/>
          <w:sz w:val="16"/>
          <w:szCs w:val="16"/>
          <w:rtl/>
          <w:lang w:bidi="fa-IR"/>
        </w:rPr>
        <w:t>برنامه درسی ترم سوم دکتری گرایش ماده چگال</w:t>
      </w:r>
      <w:r w:rsidR="00D80E05">
        <w:rPr>
          <w:rFonts w:hint="cs"/>
          <w:b/>
          <w:bCs/>
          <w:i/>
          <w:iCs/>
          <w:sz w:val="16"/>
          <w:szCs w:val="16"/>
          <w:rtl/>
          <w:lang w:bidi="fa-IR"/>
        </w:rPr>
        <w:t>:</w:t>
      </w:r>
      <w:r w:rsidRPr="00F14FE6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آمادگی آزمون جامع ( تاریخ آزمون جامع  حداکثر تا قبل از پایان ترم اول سال تحصیلی)</w:t>
      </w:r>
    </w:p>
    <w:p w:rsidR="00F14FE6" w:rsidRDefault="00F14FE6" w:rsidP="00D80E05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4ـ برنامه درسی ترم چهارم دکتری گرایش ماده چگال</w:t>
      </w:r>
      <w:r w:rsidR="00D80E05">
        <w:rPr>
          <w:rFonts w:hint="cs"/>
          <w:b/>
          <w:bCs/>
          <w:i/>
          <w:iCs/>
          <w:sz w:val="16"/>
          <w:szCs w:val="16"/>
          <w:rtl/>
          <w:lang w:bidi="fa-IR"/>
        </w:rPr>
        <w:t>:</w:t>
      </w:r>
      <w:r w:rsidRPr="00F14FE6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پیشنهاد پروپوزال</w:t>
      </w:r>
      <w:r w:rsidR="00FA2246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</w:t>
      </w:r>
      <w:r w:rsidRPr="00F14FE6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و دفاع از آن حد اکثر تا پایان ترم دوم سال تحصیلی (30/06/ --)</w:t>
      </w:r>
    </w:p>
    <w:p w:rsidR="00F14FE6" w:rsidRDefault="00F14FE6" w:rsidP="00F14FE6">
      <w:pPr>
        <w:rPr>
          <w:b/>
          <w:bCs/>
          <w:i/>
          <w:iCs/>
          <w:sz w:val="16"/>
          <w:szCs w:val="16"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5-</w:t>
      </w:r>
      <w:r w:rsidRPr="00F14FE6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برنامه درسی ترم پنجم دکتری گرایش ماده چگال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:    رساله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p w:rsidR="00F14FE6" w:rsidRDefault="00F14FE6" w:rsidP="00A62C48">
      <w:pPr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6-</w:t>
      </w:r>
      <w:r w:rsidRPr="00F14FE6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برنامه درسی ترم ششم دکتری گرایش ماده چگال</w:t>
      </w:r>
      <w:r w:rsidR="003F271F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   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رساله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p w:rsidR="003F271F" w:rsidRPr="003F271F" w:rsidRDefault="003F271F" w:rsidP="00A62C48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7- برنامه درسی ترم ششم دکتری گرایش ماده چگال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 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رساله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 </w:t>
      </w:r>
    </w:p>
    <w:p w:rsidR="00F14FE6" w:rsidRDefault="003F271F" w:rsidP="00E658CC">
      <w:pPr>
        <w:rPr>
          <w:b/>
          <w:bCs/>
          <w:i/>
          <w:iCs/>
          <w:sz w:val="16"/>
          <w:szCs w:val="16"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8-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برنامه درسی ترم ششم دکتری گرایش ماده چگال</w:t>
      </w:r>
      <w:r w:rsidR="00E658CC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:</w:t>
      </w:r>
      <w:r w:rsidR="00A62C48" w:rsidRP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رساله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tbl>
      <w:tblPr>
        <w:tblStyle w:val="TableGrid1"/>
        <w:bidiVisual/>
        <w:tblW w:w="0" w:type="auto"/>
        <w:jc w:val="center"/>
        <w:tblInd w:w="-1118" w:type="dxa"/>
        <w:tblLook w:val="04A0" w:firstRow="1" w:lastRow="0" w:firstColumn="1" w:lastColumn="0" w:noHBand="0" w:noVBand="1"/>
      </w:tblPr>
      <w:tblGrid>
        <w:gridCol w:w="2051"/>
        <w:gridCol w:w="2070"/>
        <w:gridCol w:w="1961"/>
      </w:tblGrid>
      <w:tr w:rsidR="003F271F" w:rsidTr="00D80E05">
        <w:trPr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271F" w:rsidRPr="00D80E05" w:rsidRDefault="003F271F" w:rsidP="00D80E0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80E05">
              <w:rPr>
                <w:rFonts w:hint="cs"/>
                <w:b/>
                <w:bCs/>
                <w:sz w:val="16"/>
                <w:szCs w:val="16"/>
                <w:rtl/>
              </w:rPr>
              <w:t>جمع کل واحدها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271F" w:rsidRPr="00D80E05" w:rsidRDefault="003F271F" w:rsidP="00D80E0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80E05">
              <w:rPr>
                <w:rFonts w:hint="cs"/>
                <w:b/>
                <w:bCs/>
                <w:sz w:val="16"/>
                <w:szCs w:val="16"/>
                <w:rtl/>
              </w:rPr>
              <w:t>تخصصی اختیاری 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271F" w:rsidRPr="00D80E05" w:rsidRDefault="003F271F" w:rsidP="00D80E0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80E05">
              <w:rPr>
                <w:rFonts w:hint="cs"/>
                <w:b/>
                <w:bCs/>
                <w:sz w:val="16"/>
                <w:szCs w:val="16"/>
                <w:rtl/>
              </w:rPr>
              <w:t>پژوهشی 24</w:t>
            </w:r>
          </w:p>
        </w:tc>
      </w:tr>
    </w:tbl>
    <w:p w:rsidR="003F271F" w:rsidRPr="00DF0F0A" w:rsidRDefault="003F271F" w:rsidP="003F271F">
      <w:pPr>
        <w:jc w:val="center"/>
        <w:rPr>
          <w:b/>
          <w:bCs/>
          <w:i/>
          <w:iCs/>
          <w:color w:val="FF0000"/>
          <w:szCs w:val="24"/>
          <w:lang w:bidi="fa-IR"/>
        </w:rPr>
      </w:pPr>
      <w:r w:rsidRPr="00DF0F0A">
        <w:rPr>
          <w:rFonts w:hint="cs"/>
          <w:b/>
          <w:bCs/>
          <w:i/>
          <w:iCs/>
          <w:color w:val="FF0000"/>
          <w:szCs w:val="24"/>
          <w:rtl/>
          <w:lang w:bidi="fa-IR"/>
        </w:rPr>
        <w:lastRenderedPageBreak/>
        <w:t>برنامه درسی دکتری گرایش اپتیک و لیزر</w:t>
      </w:r>
    </w:p>
    <w:p w:rsidR="003F271F" w:rsidRPr="00DF0F0A" w:rsidRDefault="003F271F" w:rsidP="003F271F">
      <w:pPr>
        <w:rPr>
          <w:b/>
          <w:bCs/>
          <w:i/>
          <w:iCs/>
          <w:sz w:val="16"/>
          <w:szCs w:val="16"/>
          <w:rtl/>
          <w:lang w:bidi="fa-IR"/>
        </w:rPr>
      </w:pPr>
      <w:r w:rsidRPr="00DF0F0A">
        <w:rPr>
          <w:rFonts w:hint="cs"/>
          <w:b/>
          <w:bCs/>
          <w:i/>
          <w:iCs/>
          <w:sz w:val="16"/>
          <w:szCs w:val="16"/>
          <w:rtl/>
          <w:lang w:bidi="fa-IR"/>
        </w:rPr>
        <w:t>1-برنامه درسی ترم اول دکتری گرایش اپتیک و لیزر</w:t>
      </w:r>
    </w:p>
    <w:tbl>
      <w:tblPr>
        <w:tblStyle w:val="TableGrid1"/>
        <w:bidiVisual/>
        <w:tblW w:w="0" w:type="auto"/>
        <w:jc w:val="center"/>
        <w:tblInd w:w="-1109" w:type="dxa"/>
        <w:tblLook w:val="04A0" w:firstRow="1" w:lastRow="0" w:firstColumn="1" w:lastColumn="0" w:noHBand="0" w:noVBand="1"/>
      </w:tblPr>
      <w:tblGrid>
        <w:gridCol w:w="728"/>
        <w:gridCol w:w="1213"/>
        <w:gridCol w:w="1888"/>
        <w:gridCol w:w="1587"/>
        <w:gridCol w:w="634"/>
        <w:gridCol w:w="611"/>
        <w:gridCol w:w="576"/>
        <w:gridCol w:w="666"/>
        <w:gridCol w:w="1434"/>
      </w:tblGrid>
      <w:tr w:rsidR="004A2668" w:rsidRPr="00DF0F0A" w:rsidTr="00FE3433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6179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6179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4A2668" w:rsidRPr="00DF0F0A" w:rsidTr="00FE3433">
        <w:trPr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 w:rsidP="00DF0F0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68" w:rsidRPr="004A2668" w:rsidRDefault="004A2668" w:rsidP="00DF0F0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 w:rsidP="00DF0F0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 w:rsidP="00DF0F0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 w:rsidP="00DF0F0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F0F0A" w:rsidRPr="00DF0F0A" w:rsidTr="00FE3433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1113826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اپتیک کوانتومی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F0F0A" w:rsidRPr="00DF0F0A" w:rsidTr="00FE3433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1113521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اپتیک غیر خطی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A2668" w:rsidRPr="00DF0F0A" w:rsidTr="00FE3433">
        <w:trPr>
          <w:jc w:val="center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4A2668" w:rsidRPr="004A2668" w:rsidRDefault="004A2668" w:rsidP="00DF0F0A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  <w:tr w:rsidR="004A2668" w:rsidRPr="00DF0F0A" w:rsidTr="00FE3433">
        <w:trPr>
          <w:jc w:val="center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کل واحدهای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4A2668" w:rsidRPr="004A2668" w:rsidRDefault="004A2668" w:rsidP="00DF0F0A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</w:tbl>
    <w:p w:rsidR="003F271F" w:rsidRDefault="003F271F" w:rsidP="003F271F">
      <w:pPr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2- برنامه درسی ترم دوم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اپتیک و لیزر </w:t>
      </w:r>
    </w:p>
    <w:tbl>
      <w:tblPr>
        <w:tblStyle w:val="TableGrid1"/>
        <w:bidiVisual/>
        <w:tblW w:w="9648" w:type="dxa"/>
        <w:jc w:val="center"/>
        <w:tblLook w:val="04A0" w:firstRow="1" w:lastRow="0" w:firstColumn="1" w:lastColumn="0" w:noHBand="0" w:noVBand="1"/>
      </w:tblPr>
      <w:tblGrid>
        <w:gridCol w:w="688"/>
        <w:gridCol w:w="887"/>
        <w:gridCol w:w="3069"/>
        <w:gridCol w:w="1717"/>
        <w:gridCol w:w="625"/>
        <w:gridCol w:w="603"/>
        <w:gridCol w:w="569"/>
        <w:gridCol w:w="695"/>
        <w:gridCol w:w="795"/>
      </w:tblGrid>
      <w:tr w:rsidR="004A2668" w:rsidTr="00FE3433">
        <w:trPr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6179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668" w:rsidRPr="00FE3433" w:rsidRDefault="004A2668" w:rsidP="006179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E3433">
              <w:rPr>
                <w:rFonts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4A2668" w:rsidTr="00FE3433">
        <w:trPr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68" w:rsidRPr="004A2668" w:rsidRDefault="004A266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8" w:rsidRPr="004A2668" w:rsidRDefault="004A2668">
            <w:pPr>
              <w:rPr>
                <w:b/>
                <w:bCs/>
                <w:szCs w:val="24"/>
                <w:rtl/>
              </w:rPr>
            </w:pPr>
          </w:p>
        </w:tc>
      </w:tr>
      <w:tr w:rsidR="004A2668" w:rsidTr="00FE3433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8" w:rsidRPr="004A2668" w:rsidRDefault="004A2668" w:rsidP="004A266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1113842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فیزیک لیزر پیشرفته 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Cs w:val="24"/>
                <w:rtl/>
              </w:rPr>
            </w:pPr>
            <w:r w:rsidRPr="004A2668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</w:tr>
      <w:tr w:rsidR="004A2668" w:rsidTr="00FE3433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8" w:rsidRDefault="004A2668" w:rsidP="004A266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1113837</w:t>
            </w:r>
          </w:p>
          <w:p w:rsidR="004F6A95" w:rsidRDefault="004F6A95" w:rsidP="004A266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1113838</w:t>
            </w:r>
          </w:p>
          <w:p w:rsidR="004A2668" w:rsidRPr="004A2668" w:rsidRDefault="004A2668" w:rsidP="004A266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FE3433" w:rsidRDefault="004A2668">
            <w:pPr>
              <w:rPr>
                <w:b/>
                <w:bCs/>
                <w:sz w:val="16"/>
                <w:szCs w:val="16"/>
                <w:rtl/>
              </w:rPr>
            </w:pPr>
            <w:r w:rsidRPr="00FE3433">
              <w:rPr>
                <w:rFonts w:hint="cs"/>
                <w:b/>
                <w:bCs/>
                <w:sz w:val="16"/>
                <w:szCs w:val="16"/>
                <w:rtl/>
              </w:rPr>
              <w:t xml:space="preserve">فیزیک و فناوری لیزرهای پالسی بسیار کوتاه  </w:t>
            </w:r>
          </w:p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FE3433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یا </w:t>
            </w:r>
            <w:r w:rsidRPr="00FE3433">
              <w:rPr>
                <w:rFonts w:hint="cs"/>
                <w:b/>
                <w:bCs/>
                <w:sz w:val="16"/>
                <w:szCs w:val="16"/>
                <w:rtl/>
              </w:rPr>
              <w:t xml:space="preserve">   آشنایی با نرم افزارهای شبیه سازی و طراحی لیزر و اپتیک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Cs w:val="24"/>
                <w:rtl/>
              </w:rPr>
            </w:pPr>
            <w:r w:rsidRPr="004A2668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</w:tr>
      <w:tr w:rsidR="00CC6C52" w:rsidTr="00FE3433">
        <w:trPr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6C52" w:rsidRPr="004A2668" w:rsidRDefault="00CC6C52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واحدهای ترم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6C52" w:rsidRPr="004A2668" w:rsidRDefault="00CC6C52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6C52" w:rsidRPr="004A2668" w:rsidRDefault="00CC6C52" w:rsidP="00FE3433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Cs w:val="24"/>
                <w:lang w:bidi="fa-IR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  <w:tr w:rsidR="00CC6C52" w:rsidTr="00FE3433">
        <w:trPr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6C52" w:rsidRPr="004A2668" w:rsidRDefault="00CC6C52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کل واحدهای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6C52" w:rsidRPr="004A2668" w:rsidRDefault="00CC6C52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12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6C52" w:rsidRPr="004A2668" w:rsidRDefault="00CC6C52" w:rsidP="00FE3433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Cs w:val="24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</w:tbl>
    <w:p w:rsidR="003F271F" w:rsidRDefault="003F271F" w:rsidP="00FE3433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3- برنامه درسی ترم سوم دکتری گرایش اپتیک و لیزر</w:t>
      </w:r>
      <w:r w:rsidR="00FE3433">
        <w:rPr>
          <w:rFonts w:hint="cs"/>
          <w:b/>
          <w:bCs/>
          <w:i/>
          <w:iCs/>
          <w:sz w:val="16"/>
          <w:szCs w:val="16"/>
          <w:rtl/>
          <w:lang w:bidi="fa-IR"/>
        </w:rPr>
        <w:t>: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آمادگی آزمون جامع ( تاریخ آزمون جامع  حداکثر تا قبل از پایان ترم اول سال تحصیلی)</w:t>
      </w:r>
    </w:p>
    <w:p w:rsidR="003F271F" w:rsidRDefault="003F271F" w:rsidP="00FE3433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4ـ برنامه درسی ترم چهارم دکتری گرایش اپتیک و لیزر</w:t>
      </w:r>
      <w:r w:rsidR="00FE3433">
        <w:rPr>
          <w:rFonts w:cs="Times New Roman" w:hint="cs"/>
          <w:b/>
          <w:bCs/>
          <w:i/>
          <w:iCs/>
          <w:sz w:val="16"/>
          <w:szCs w:val="16"/>
          <w:rtl/>
          <w:lang w:bidi="fa-IR"/>
        </w:rPr>
        <w:t>"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پیشنهاد پروپوزال</w:t>
      </w:r>
      <w:r w:rsidR="00FA2246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و دفاع از آن حد اکثر تا پایان ترم دوم سال تحصیلی (30/06/ --)</w:t>
      </w:r>
    </w:p>
    <w:p w:rsidR="003F271F" w:rsidRDefault="003F271F" w:rsidP="003F271F">
      <w:pPr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5- برنامه درسی ترم پنجم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اپتیک و لیزر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  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رساله 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p w:rsidR="003F271F" w:rsidRDefault="003F271F" w:rsidP="00A62C48">
      <w:pPr>
        <w:rPr>
          <w:b/>
          <w:bCs/>
          <w:i/>
          <w:iCs/>
          <w:sz w:val="16"/>
          <w:szCs w:val="16"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6- برنامه درسی ترم ششم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اپتیک و لیزر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>:</w:t>
      </w:r>
      <w:r w:rsidR="00A62C48" w:rsidRP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رساله 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p w:rsidR="003F271F" w:rsidRDefault="003F271F" w:rsidP="00A62C48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7- برنامه درسی ترم ششم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اپتیک و لیزر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رساله 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  </w:t>
      </w:r>
    </w:p>
    <w:tbl>
      <w:tblPr>
        <w:tblStyle w:val="TableGrid1"/>
        <w:tblpPr w:leftFromText="180" w:rightFromText="180" w:vertAnchor="text" w:horzAnchor="margin" w:tblpXSpec="center" w:tblpY="939"/>
        <w:bidiVisual/>
        <w:tblW w:w="0" w:type="auto"/>
        <w:tblLook w:val="04A0" w:firstRow="1" w:lastRow="0" w:firstColumn="1" w:lastColumn="0" w:noHBand="0" w:noVBand="1"/>
      </w:tblPr>
      <w:tblGrid>
        <w:gridCol w:w="1726"/>
        <w:gridCol w:w="1389"/>
        <w:gridCol w:w="1665"/>
      </w:tblGrid>
      <w:tr w:rsidR="001F4F60" w:rsidTr="001F4F6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F4F60" w:rsidRPr="00FE3433" w:rsidRDefault="001F4F60" w:rsidP="001F4F60">
            <w:pPr>
              <w:jc w:val="center"/>
              <w:rPr>
                <w:b/>
                <w:bCs/>
                <w:sz w:val="16"/>
                <w:szCs w:val="16"/>
              </w:rPr>
            </w:pPr>
            <w:r w:rsidRPr="00FE3433">
              <w:rPr>
                <w:rFonts w:hint="cs"/>
                <w:b/>
                <w:bCs/>
                <w:sz w:val="16"/>
                <w:szCs w:val="16"/>
                <w:rtl/>
              </w:rPr>
              <w:t>جمع کل واحدها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F4F60" w:rsidRPr="00FE3433" w:rsidRDefault="001F4F60" w:rsidP="001F4F6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3433">
              <w:rPr>
                <w:rFonts w:hint="cs"/>
                <w:b/>
                <w:bCs/>
                <w:sz w:val="16"/>
                <w:szCs w:val="16"/>
                <w:rtl/>
              </w:rPr>
              <w:t>تخصصی اختیاری 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F4F60" w:rsidRPr="00FE3433" w:rsidRDefault="001F4F60" w:rsidP="001F4F6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3433">
              <w:rPr>
                <w:rFonts w:hint="cs"/>
                <w:b/>
                <w:bCs/>
                <w:sz w:val="16"/>
                <w:szCs w:val="16"/>
                <w:rtl/>
              </w:rPr>
              <w:t>پژوهشی 24</w:t>
            </w:r>
          </w:p>
        </w:tc>
      </w:tr>
    </w:tbl>
    <w:p w:rsidR="003F271F" w:rsidRDefault="003F271F" w:rsidP="00A62C48">
      <w:pPr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8- برنامه درسی ترم ششم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اپتیک و لیزر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 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رساله 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p w:rsidR="00F84876" w:rsidRDefault="00F84876" w:rsidP="00A62C48">
      <w:pPr>
        <w:rPr>
          <w:b/>
          <w:bCs/>
          <w:i/>
          <w:iCs/>
          <w:sz w:val="16"/>
          <w:szCs w:val="16"/>
          <w:rtl/>
          <w:lang w:bidi="fa-IR"/>
        </w:rPr>
      </w:pPr>
    </w:p>
    <w:p w:rsidR="00F84876" w:rsidRDefault="00F84876" w:rsidP="00A62C48">
      <w:pPr>
        <w:rPr>
          <w:b/>
          <w:bCs/>
          <w:i/>
          <w:iCs/>
          <w:sz w:val="16"/>
          <w:szCs w:val="16"/>
          <w:rtl/>
          <w:lang w:bidi="fa-IR"/>
        </w:rPr>
      </w:pPr>
    </w:p>
    <w:p w:rsidR="003F271F" w:rsidRPr="0096314C" w:rsidRDefault="003F271F" w:rsidP="003F271F">
      <w:pPr>
        <w:jc w:val="center"/>
        <w:rPr>
          <w:b/>
          <w:bCs/>
          <w:i/>
          <w:iCs/>
          <w:color w:val="FF0000"/>
          <w:sz w:val="20"/>
          <w:szCs w:val="20"/>
          <w:lang w:bidi="fa-IR"/>
        </w:rPr>
      </w:pPr>
      <w:r w:rsidRPr="0096314C">
        <w:rPr>
          <w:rFonts w:hint="cs"/>
          <w:b/>
          <w:bCs/>
          <w:i/>
          <w:iCs/>
          <w:color w:val="FF0000"/>
          <w:sz w:val="20"/>
          <w:szCs w:val="20"/>
          <w:rtl/>
          <w:lang w:bidi="fa-IR"/>
        </w:rPr>
        <w:t>برنامه درسی دکتری گرایش ذرات بنیادی و نظریه میدان ها</w:t>
      </w:r>
    </w:p>
    <w:p w:rsidR="003F271F" w:rsidRDefault="003F271F" w:rsidP="003F271F">
      <w:pPr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1-برنامه درسی ترم اول دکتری گرایش ذرات بنیادی و نظریه میدان ها</w:t>
      </w:r>
    </w:p>
    <w:tbl>
      <w:tblPr>
        <w:tblStyle w:val="TableGrid1"/>
        <w:bidiVisual/>
        <w:tblW w:w="0" w:type="auto"/>
        <w:jc w:val="center"/>
        <w:tblInd w:w="-1011" w:type="dxa"/>
        <w:tblLook w:val="04A0" w:firstRow="1" w:lastRow="0" w:firstColumn="1" w:lastColumn="0" w:noHBand="0" w:noVBand="1"/>
      </w:tblPr>
      <w:tblGrid>
        <w:gridCol w:w="802"/>
        <w:gridCol w:w="1167"/>
        <w:gridCol w:w="2131"/>
        <w:gridCol w:w="1587"/>
        <w:gridCol w:w="706"/>
        <w:gridCol w:w="681"/>
        <w:gridCol w:w="639"/>
        <w:gridCol w:w="658"/>
        <w:gridCol w:w="665"/>
      </w:tblGrid>
      <w:tr w:rsidR="0096314C" w:rsidTr="002D6340">
        <w:trPr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Pr="0096314C" w:rsidRDefault="0096314C" w:rsidP="0096314C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617961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617961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96314C" w:rsidTr="002D6340">
        <w:trPr>
          <w:jc w:val="center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  <w:r w:rsidRPr="0096314C">
              <w:rPr>
                <w:rFonts w:hint="cs"/>
                <w:b/>
                <w:bCs/>
                <w:szCs w:val="24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  <w:r w:rsidRPr="0096314C">
              <w:rPr>
                <w:rFonts w:hint="cs"/>
                <w:b/>
                <w:bCs/>
                <w:szCs w:val="24"/>
                <w:rtl/>
              </w:rPr>
              <w:t xml:space="preserve">عملی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  <w:r w:rsidRPr="0096314C">
              <w:rPr>
                <w:rFonts w:hint="cs"/>
                <w:b/>
                <w:bCs/>
                <w:szCs w:val="24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</w:p>
        </w:tc>
      </w:tr>
      <w:tr w:rsidR="0096314C" w:rsidTr="002D634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Pr="0096314C" w:rsidRDefault="00657FAB" w:rsidP="0096314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1113847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5B6E73" w:rsidRDefault="005B6E73" w:rsidP="00A640F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نظریه میدانهای کوانتومی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96314C" w:rsidTr="002D634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Pr="0096314C" w:rsidRDefault="005B6E73" w:rsidP="0096314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1113811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5B6E73" w:rsidRDefault="005B6E73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5B6E73">
              <w:rPr>
                <w:rFonts w:hint="cs"/>
                <w:b/>
                <w:bCs/>
                <w:sz w:val="20"/>
                <w:szCs w:val="20"/>
                <w:rtl/>
              </w:rPr>
              <w:t>ابر تقارن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96314C" w:rsidTr="002D6340">
        <w:trPr>
          <w:jc w:val="center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96314C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  <w:tr w:rsidR="0096314C" w:rsidTr="002D6340">
        <w:trPr>
          <w:jc w:val="center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جمع کل واحدهای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96314C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</w:tbl>
    <w:p w:rsidR="003F271F" w:rsidRDefault="003F271F" w:rsidP="003F271F">
      <w:pPr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2- برنامه درسی ترم دوم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ذرات بنیادی و نظریه میدان ها </w:t>
      </w:r>
    </w:p>
    <w:tbl>
      <w:tblPr>
        <w:tblStyle w:val="TableGrid1"/>
        <w:bidiVisual/>
        <w:tblW w:w="0" w:type="auto"/>
        <w:jc w:val="center"/>
        <w:tblInd w:w="-305" w:type="dxa"/>
        <w:tblLook w:val="04A0" w:firstRow="1" w:lastRow="0" w:firstColumn="1" w:lastColumn="0" w:noHBand="0" w:noVBand="1"/>
      </w:tblPr>
      <w:tblGrid>
        <w:gridCol w:w="643"/>
        <w:gridCol w:w="1074"/>
        <w:gridCol w:w="2390"/>
        <w:gridCol w:w="1682"/>
        <w:gridCol w:w="706"/>
        <w:gridCol w:w="681"/>
        <w:gridCol w:w="639"/>
        <w:gridCol w:w="658"/>
        <w:gridCol w:w="665"/>
      </w:tblGrid>
      <w:tr w:rsidR="0096314C" w:rsidTr="002D6340">
        <w:trPr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Pr="0096314C" w:rsidRDefault="0096314C" w:rsidP="0096314C">
            <w:pPr>
              <w:rPr>
                <w:b/>
                <w:bCs/>
                <w:sz w:val="20"/>
                <w:szCs w:val="20"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617961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617961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96314C" w:rsidTr="002D6340">
        <w:trPr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  <w:r w:rsidRPr="0096314C">
              <w:rPr>
                <w:rFonts w:hint="cs"/>
                <w:b/>
                <w:bCs/>
                <w:szCs w:val="24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  <w:r w:rsidRPr="0096314C">
              <w:rPr>
                <w:rFonts w:hint="cs"/>
                <w:b/>
                <w:bCs/>
                <w:szCs w:val="24"/>
                <w:rtl/>
              </w:rPr>
              <w:t xml:space="preserve">عملی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  <w:r w:rsidRPr="0096314C">
              <w:rPr>
                <w:rFonts w:hint="cs"/>
                <w:b/>
                <w:bCs/>
                <w:szCs w:val="24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</w:p>
        </w:tc>
      </w:tr>
      <w:tr w:rsidR="0096314C" w:rsidTr="002D634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Default="0096314C" w:rsidP="002D634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1113876</w:t>
            </w:r>
          </w:p>
          <w:p w:rsidR="005B6E73" w:rsidRPr="0096314C" w:rsidRDefault="005B6E73" w:rsidP="002D634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1113877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نظریه میدان غیر اختلالی</w:t>
            </w:r>
            <w:r w:rsidR="005B6E7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5B6E73" w:rsidRPr="005B6E73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یا</w:t>
            </w:r>
            <w:r w:rsidR="005B6E7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96314C" w:rsidRPr="0096314C" w:rsidRDefault="005B6E73" w:rsidP="00A640F2">
            <w:pPr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ابرگرانش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6314C" w:rsidTr="002D634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Pr="0096314C" w:rsidRDefault="005B6E73" w:rsidP="002D634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1113889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5B6E73" w:rsidP="00A640F2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موضوعات ویژه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6314C" w:rsidTr="002D6340">
        <w:trPr>
          <w:jc w:val="center"/>
        </w:trPr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96314C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  <w:tr w:rsidR="0096314C" w:rsidTr="002D6340">
        <w:trPr>
          <w:jc w:val="center"/>
        </w:trPr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جمع کل واحدهای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تخصصی اختیاری 12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96314C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</w:tbl>
    <w:p w:rsidR="003F271F" w:rsidRDefault="003F271F" w:rsidP="0096314C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3- برنامه درسی ترم سوم دکتری گرایش ذرات بنیادی و نظریه میدان ها</w:t>
      </w:r>
      <w:r w:rsidR="0096314C">
        <w:rPr>
          <w:rFonts w:cs="Times New Roman" w:hint="cs"/>
          <w:b/>
          <w:bCs/>
          <w:i/>
          <w:iCs/>
          <w:sz w:val="16"/>
          <w:szCs w:val="16"/>
          <w:rtl/>
          <w:lang w:bidi="fa-IR"/>
        </w:rPr>
        <w:t>"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آمادگی آزمون جامع ( تاریخ آزمون جامع  حداکثر تا قبل از پایان ترم اول سال تحصیلی)</w:t>
      </w:r>
    </w:p>
    <w:p w:rsidR="003F271F" w:rsidRDefault="003F271F" w:rsidP="0096314C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4ـ برنامه درسی ترم چهارم دکتری گرایش ذرات بنیادی و نظریه میدان ها</w:t>
      </w:r>
      <w:r w:rsidR="0096314C">
        <w:rPr>
          <w:rFonts w:hint="cs"/>
          <w:b/>
          <w:bCs/>
          <w:i/>
          <w:iCs/>
          <w:sz w:val="16"/>
          <w:szCs w:val="16"/>
          <w:rtl/>
          <w:lang w:bidi="fa-IR"/>
        </w:rPr>
        <w:t>:</w:t>
      </w:r>
      <w:r w:rsidR="00FA2246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پیشنهاد پروپوزال 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و دفاع از آن حد اکثر تا پایان ترم دوم سال تحصیلی (30/06/ --)</w:t>
      </w:r>
    </w:p>
    <w:p w:rsidR="003F271F" w:rsidRDefault="003F271F" w:rsidP="003F271F">
      <w:pPr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5- برنامه درسی ترم پنجم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ذرات بنیادی و نظریه میدان ها</w:t>
      </w:r>
      <w:r w:rsidR="001F4F60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   رساله </w:t>
      </w:r>
      <w:r w:rsidR="001F4F60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p w:rsidR="003F271F" w:rsidRDefault="003F271F" w:rsidP="003F271F">
      <w:pPr>
        <w:rPr>
          <w:b/>
          <w:bCs/>
          <w:i/>
          <w:iCs/>
          <w:sz w:val="16"/>
          <w:szCs w:val="16"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6- برنامه درسی ترم ششم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ذرات بنیادی و نظریه میدان ها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</w:t>
      </w:r>
      <w:r w:rsidR="001F4F60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  رساله </w:t>
      </w:r>
      <w:r w:rsidR="001F4F60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p w:rsidR="003F271F" w:rsidRDefault="003F271F" w:rsidP="003F271F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7- برنامه درسی ترم ششم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ذرات بنیادی و نظریه میدان ها</w:t>
      </w:r>
      <w:r w:rsidR="001F4F60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رساله </w:t>
      </w:r>
      <w:r w:rsidR="001F4F60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  <w:r w:rsidR="001F4F60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  </w:t>
      </w:r>
    </w:p>
    <w:p w:rsidR="003F271F" w:rsidRDefault="003F271F" w:rsidP="001F4F60">
      <w:pPr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8- برنامه درسی ترم ششم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ذرات بنیادی و نظریه میدان ها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 </w:t>
      </w:r>
      <w:r w:rsidR="001F4F60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رساله </w:t>
      </w:r>
      <w:r w:rsidR="001F4F60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 </w:t>
      </w:r>
    </w:p>
    <w:tbl>
      <w:tblPr>
        <w:tblStyle w:val="TableGrid1"/>
        <w:bidiVisual/>
        <w:tblW w:w="0" w:type="auto"/>
        <w:jc w:val="center"/>
        <w:tblInd w:w="-476" w:type="dxa"/>
        <w:tblLook w:val="04A0" w:firstRow="1" w:lastRow="0" w:firstColumn="1" w:lastColumn="0" w:noHBand="0" w:noVBand="1"/>
      </w:tblPr>
      <w:tblGrid>
        <w:gridCol w:w="1591"/>
        <w:gridCol w:w="1389"/>
        <w:gridCol w:w="1395"/>
      </w:tblGrid>
      <w:tr w:rsidR="003F271F" w:rsidTr="0096314C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271F" w:rsidRPr="0096314C" w:rsidRDefault="0096314C" w:rsidP="0096314C">
            <w:pPr>
              <w:jc w:val="center"/>
              <w:rPr>
                <w:b/>
                <w:bCs/>
                <w:sz w:val="16"/>
                <w:szCs w:val="16"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جمع کل واحدها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271F" w:rsidRPr="0096314C" w:rsidRDefault="003F271F" w:rsidP="009631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تخصصی اختیاری 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271F" w:rsidRPr="0096314C" w:rsidRDefault="003F271F" w:rsidP="009631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پژوهشی 24</w:t>
            </w:r>
          </w:p>
        </w:tc>
      </w:tr>
    </w:tbl>
    <w:p w:rsidR="003F271F" w:rsidRPr="00FF353F" w:rsidRDefault="003F271F">
      <w:pPr>
        <w:rPr>
          <w:b/>
          <w:bCs/>
          <w:i/>
          <w:iCs/>
          <w:color w:val="FF0000"/>
          <w:szCs w:val="24"/>
          <w:lang w:bidi="fa-IR"/>
        </w:rPr>
      </w:pPr>
    </w:p>
    <w:sectPr w:rsidR="003F271F" w:rsidRPr="00FF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CB1"/>
    <w:multiLevelType w:val="hybridMultilevel"/>
    <w:tmpl w:val="AC4EBCBC"/>
    <w:lvl w:ilvl="0" w:tplc="569E7A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97111"/>
    <w:multiLevelType w:val="multilevel"/>
    <w:tmpl w:val="998A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84064F1"/>
    <w:multiLevelType w:val="multilevel"/>
    <w:tmpl w:val="570613C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7D46461"/>
    <w:multiLevelType w:val="multilevel"/>
    <w:tmpl w:val="66CAE038"/>
    <w:lvl w:ilvl="0">
      <w:start w:val="1"/>
      <w:numFmt w:val="decimal"/>
      <w:lvlText w:val="%1"/>
      <w:lvlJc w:val="left"/>
      <w:pPr>
        <w:ind w:left="156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A8"/>
    <w:rsid w:val="00123ED5"/>
    <w:rsid w:val="001C73E7"/>
    <w:rsid w:val="001F4F60"/>
    <w:rsid w:val="002D6340"/>
    <w:rsid w:val="003F271F"/>
    <w:rsid w:val="004760A9"/>
    <w:rsid w:val="004A2668"/>
    <w:rsid w:val="004E4254"/>
    <w:rsid w:val="004F6A95"/>
    <w:rsid w:val="005302A8"/>
    <w:rsid w:val="00571B5E"/>
    <w:rsid w:val="005B6E73"/>
    <w:rsid w:val="005C565A"/>
    <w:rsid w:val="00604ABC"/>
    <w:rsid w:val="00617961"/>
    <w:rsid w:val="00657FAB"/>
    <w:rsid w:val="0069766D"/>
    <w:rsid w:val="00737D34"/>
    <w:rsid w:val="00882808"/>
    <w:rsid w:val="0096314C"/>
    <w:rsid w:val="00A1738F"/>
    <w:rsid w:val="00A62C48"/>
    <w:rsid w:val="00A951D8"/>
    <w:rsid w:val="00B506DC"/>
    <w:rsid w:val="00B564AB"/>
    <w:rsid w:val="00B574E8"/>
    <w:rsid w:val="00C013F2"/>
    <w:rsid w:val="00CC6C52"/>
    <w:rsid w:val="00D762CD"/>
    <w:rsid w:val="00D80E05"/>
    <w:rsid w:val="00DF0F0A"/>
    <w:rsid w:val="00E25A56"/>
    <w:rsid w:val="00E658CC"/>
    <w:rsid w:val="00E70BF0"/>
    <w:rsid w:val="00F14FE6"/>
    <w:rsid w:val="00F84876"/>
    <w:rsid w:val="00FA2246"/>
    <w:rsid w:val="00FC22D5"/>
    <w:rsid w:val="00FE3433"/>
    <w:rsid w:val="00FE524C"/>
    <w:rsid w:val="00FE7115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1F"/>
    <w:pPr>
      <w:bidi/>
      <w:spacing w:line="360" w:lineRule="auto"/>
    </w:pPr>
    <w:rPr>
      <w:rFonts w:ascii="Times New Roman" w:hAnsi="Times New Roman" w:cs="B Zar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66D"/>
    <w:pPr>
      <w:keepNext/>
      <w:keepLines/>
      <w:spacing w:before="240" w:after="0"/>
      <w:outlineLvl w:val="0"/>
    </w:pPr>
    <w:rPr>
      <w:rFonts w:eastAsiaTheme="majorEastAsia"/>
      <w:b/>
      <w:bCs/>
      <w:color w:val="2E74B5" w:themeColor="accent1" w:themeShade="BF"/>
      <w:sz w:val="36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66D"/>
    <w:pPr>
      <w:keepNext/>
      <w:keepLines/>
      <w:spacing w:before="40" w:after="120" w:line="240" w:lineRule="auto"/>
      <w:ind w:left="792" w:right="58"/>
      <w:outlineLvl w:val="1"/>
    </w:pPr>
    <w:rPr>
      <w:rFonts w:eastAsiaTheme="majorEastAsia"/>
      <w:b/>
      <w:bCs/>
      <w:sz w:val="32"/>
      <w:szCs w:val="36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4254"/>
    <w:pPr>
      <w:keepNext/>
      <w:keepLines/>
      <w:numPr>
        <w:numId w:val="5"/>
      </w:numPr>
      <w:spacing w:before="40" w:after="0" w:line="240" w:lineRule="auto"/>
      <w:ind w:hanging="360"/>
      <w:outlineLvl w:val="2"/>
    </w:pPr>
    <w:rPr>
      <w:rFonts w:eastAsiaTheme="majorEastAsia"/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1B5E"/>
    <w:pPr>
      <w:keepNext/>
      <w:keepLines/>
      <w:spacing w:before="40" w:after="0"/>
      <w:outlineLvl w:val="3"/>
    </w:pPr>
    <w:rPr>
      <w:rFonts w:eastAsiaTheme="majorEastAsia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66D"/>
    <w:rPr>
      <w:rFonts w:ascii="Times New Roman" w:eastAsiaTheme="majorEastAsia" w:hAnsi="Times New Roman" w:cs="B Zar"/>
      <w:b/>
      <w:bCs/>
      <w:sz w:val="32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4E4254"/>
    <w:rPr>
      <w:rFonts w:ascii="Times New Roman" w:eastAsiaTheme="majorEastAsia" w:hAnsi="Times New Roman" w:cs="B Zar"/>
      <w:b/>
      <w:bCs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69766D"/>
    <w:rPr>
      <w:rFonts w:ascii="Times New Roman" w:eastAsiaTheme="majorEastAsia" w:hAnsi="Times New Roman" w:cs="B Zar"/>
      <w:b/>
      <w:bCs/>
      <w:color w:val="2E74B5" w:themeColor="accent1" w:themeShade="BF"/>
      <w:sz w:val="36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571B5E"/>
    <w:rPr>
      <w:rFonts w:ascii="Times New Roman" w:eastAsiaTheme="majorEastAsia" w:hAnsi="Times New Roman" w:cs="B Zar"/>
      <w:b/>
      <w:bCs/>
      <w:color w:val="000000" w:themeColor="text1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FF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1F"/>
    <w:pPr>
      <w:bidi/>
      <w:spacing w:line="360" w:lineRule="auto"/>
    </w:pPr>
    <w:rPr>
      <w:rFonts w:ascii="Times New Roman" w:hAnsi="Times New Roman" w:cs="B Zar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66D"/>
    <w:pPr>
      <w:keepNext/>
      <w:keepLines/>
      <w:spacing w:before="240" w:after="0"/>
      <w:outlineLvl w:val="0"/>
    </w:pPr>
    <w:rPr>
      <w:rFonts w:eastAsiaTheme="majorEastAsia"/>
      <w:b/>
      <w:bCs/>
      <w:color w:val="2E74B5" w:themeColor="accent1" w:themeShade="BF"/>
      <w:sz w:val="36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66D"/>
    <w:pPr>
      <w:keepNext/>
      <w:keepLines/>
      <w:spacing w:before="40" w:after="120" w:line="240" w:lineRule="auto"/>
      <w:ind w:left="792" w:right="58"/>
      <w:outlineLvl w:val="1"/>
    </w:pPr>
    <w:rPr>
      <w:rFonts w:eastAsiaTheme="majorEastAsia"/>
      <w:b/>
      <w:bCs/>
      <w:sz w:val="32"/>
      <w:szCs w:val="36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4254"/>
    <w:pPr>
      <w:keepNext/>
      <w:keepLines/>
      <w:numPr>
        <w:numId w:val="5"/>
      </w:numPr>
      <w:spacing w:before="40" w:after="0" w:line="240" w:lineRule="auto"/>
      <w:ind w:hanging="360"/>
      <w:outlineLvl w:val="2"/>
    </w:pPr>
    <w:rPr>
      <w:rFonts w:eastAsiaTheme="majorEastAsia"/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1B5E"/>
    <w:pPr>
      <w:keepNext/>
      <w:keepLines/>
      <w:spacing w:before="40" w:after="0"/>
      <w:outlineLvl w:val="3"/>
    </w:pPr>
    <w:rPr>
      <w:rFonts w:eastAsiaTheme="majorEastAsia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66D"/>
    <w:rPr>
      <w:rFonts w:ascii="Times New Roman" w:eastAsiaTheme="majorEastAsia" w:hAnsi="Times New Roman" w:cs="B Zar"/>
      <w:b/>
      <w:bCs/>
      <w:sz w:val="32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4E4254"/>
    <w:rPr>
      <w:rFonts w:ascii="Times New Roman" w:eastAsiaTheme="majorEastAsia" w:hAnsi="Times New Roman" w:cs="B Zar"/>
      <w:b/>
      <w:bCs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69766D"/>
    <w:rPr>
      <w:rFonts w:ascii="Times New Roman" w:eastAsiaTheme="majorEastAsia" w:hAnsi="Times New Roman" w:cs="B Zar"/>
      <w:b/>
      <w:bCs/>
      <w:color w:val="2E74B5" w:themeColor="accent1" w:themeShade="BF"/>
      <w:sz w:val="36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571B5E"/>
    <w:rPr>
      <w:rFonts w:ascii="Times New Roman" w:eastAsiaTheme="majorEastAsia" w:hAnsi="Times New Roman" w:cs="B Zar"/>
      <w:b/>
      <w:bCs/>
      <w:color w:val="000000" w:themeColor="text1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FF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8DF0-F5F8-44D0-B33F-657D1B66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Farzad</dc:creator>
  <cp:lastModifiedBy>dadfar_sh</cp:lastModifiedBy>
  <cp:revision>3</cp:revision>
  <cp:lastPrinted>2018-12-25T12:41:00Z</cp:lastPrinted>
  <dcterms:created xsi:type="dcterms:W3CDTF">2019-04-15T05:49:00Z</dcterms:created>
  <dcterms:modified xsi:type="dcterms:W3CDTF">2019-07-14T05:31:00Z</dcterms:modified>
</cp:coreProperties>
</file>